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40" w:rsidRDefault="00D91440" w:rsidP="00D91440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9144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 10-11 класс</w:t>
      </w:r>
    </w:p>
    <w:p w:rsidR="00493CBD" w:rsidRPr="00D91440" w:rsidRDefault="00493CBD" w:rsidP="00493CB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ФГОС СОО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1440">
        <w:rPr>
          <w:rFonts w:ascii="Times New Roman" w:hAnsi="Times New Roman" w:cs="Times New Roman"/>
          <w:sz w:val="24"/>
          <w:szCs w:val="24"/>
        </w:rPr>
        <w:t>Предлагаемая рабочая программа реализуется при использовании учебников «Биология. 10 класс» и «Биология. 11 класс» под редакцией профессора В. В. Пасечника. Программа составлена в соответствии с требованиями к результатам среднего общего образования, утверждёнными Федеральным государственным образовательным стандартом среднего общего</w:t>
      </w:r>
      <w:r w:rsidR="00277B1B"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Программа разработана с учётом актуальных задач обучения, воспитания и развития обучающихся. Она учитывает условия, необходимые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>развития личностных и познавательных качеств обучающихся.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 xml:space="preserve">Программа включает обязательную часть учебного курса, изложенную </w:t>
      </w:r>
      <w:proofErr w:type="gramStart"/>
      <w:r w:rsidRPr="00D9144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«Примерной основной образовательной программе по биологии на уровне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 xml:space="preserve">среднего общего образования», и </w:t>
      </w:r>
      <w:proofErr w:type="gramStart"/>
      <w:r w:rsidRPr="00D91440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D91440">
        <w:rPr>
          <w:rFonts w:ascii="Times New Roman" w:hAnsi="Times New Roman" w:cs="Times New Roman"/>
          <w:sz w:val="24"/>
          <w:szCs w:val="24"/>
        </w:rPr>
        <w:t xml:space="preserve"> на 70 часов. 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Освоение программы по биологии обеспечивает овладение основами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учебно-исследовательской деятельности, научными методами решения раз-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личных теоретических и практических задач.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Изучение биологии на базовом уровне ориентировано на обеспечение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общеобразовательной и общекультурной подготовки выпускников.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На базовом уровне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44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91440">
        <w:rPr>
          <w:rFonts w:ascii="Times New Roman" w:hAnsi="Times New Roman" w:cs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 xml:space="preserve"> Изучение курса «Биология» в старшей школе направлено на решение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D91440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D91440">
        <w:rPr>
          <w:rFonts w:ascii="Times New Roman" w:hAnsi="Times New Roman" w:cs="Times New Roman"/>
          <w:sz w:val="24"/>
          <w:szCs w:val="24"/>
        </w:rPr>
        <w:t>: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 xml:space="preserve">1) формирование системы биологических знаний как компонента </w:t>
      </w:r>
      <w:proofErr w:type="spellStart"/>
      <w:proofErr w:type="gramStart"/>
      <w:r w:rsidRPr="00D9144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D91440">
        <w:rPr>
          <w:rFonts w:ascii="Times New Roman" w:hAnsi="Times New Roman" w:cs="Times New Roman"/>
          <w:sz w:val="24"/>
          <w:szCs w:val="24"/>
        </w:rPr>
        <w:t xml:space="preserve"> картины мира;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2) развитие личности обучающихся, их интеллектуальное и нравственное совершенствование, формирование у них гуманистических отношений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и экологически целесообразного поведения в быту и трудовой деятельности;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3) выработку понимания общественной потребности в развитии биологии, а также формирование отношения к биологии как возможной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>будущей практической деятельности.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D91440">
        <w:rPr>
          <w:rFonts w:ascii="Times New Roman" w:hAnsi="Times New Roman" w:cs="Times New Roman"/>
          <w:sz w:val="24"/>
          <w:szCs w:val="24"/>
        </w:rPr>
        <w:t>биологического образования  — социализация обучающихся как вхождение в мир культуры и социальных отношений, обеспечивающее включение учащихся в ту или иную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группу либо общность — носителя её норм, ценностей, ориентаций, осваиваемых в процессе знакомства с миром живой природы;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— приобщение к познавательной культуре как системе 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>(научных) ценностей, накопленных обществом в сфере биологической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>науки.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на старшей ступени призвано обеспечить: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— ориентацию в системе этических норм и ценностей относительно методов, результатов и достижений современной биологической науки;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— развитие познавательных качеств личности, в том числе познавательного интереса к изучению общих биологических закономерностей и самому процессу научного познания;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— овладение учебно-познавательными и ценностно-смысловыми компетентностями для формирования познавательной и нравственной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>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 xml:space="preserve">— формирование экологического сознания, ценностного отношения </w:t>
      </w:r>
      <w:proofErr w:type="gramStart"/>
      <w:r w:rsidRPr="00D9144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sz w:val="24"/>
          <w:szCs w:val="24"/>
        </w:rPr>
        <w:t>живой природе и человеку.</w:t>
      </w:r>
    </w:p>
    <w:p w:rsidR="00D91440" w:rsidRPr="00D91440" w:rsidRDefault="00D91440" w:rsidP="00277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sz w:val="24"/>
          <w:szCs w:val="24"/>
        </w:rPr>
        <w:t>МЕСТО КУРСА БИОЛОГИИ В УЧЕБНОМ ПЛАНЕ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 xml:space="preserve"> Данная рабочая программа рассчитана на проведение 1 часа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1440">
        <w:rPr>
          <w:rFonts w:ascii="Times New Roman" w:hAnsi="Times New Roman" w:cs="Times New Roman"/>
          <w:sz w:val="24"/>
          <w:szCs w:val="24"/>
        </w:rPr>
        <w:t>классных занятий в неделю при изучении предмета в течение двух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 xml:space="preserve">(10 и 11 классы). Общее число учебных часов </w:t>
      </w:r>
      <w:r w:rsidRPr="00D91440">
        <w:rPr>
          <w:rFonts w:ascii="Times New Roman" w:hAnsi="Times New Roman" w:cs="Times New Roman"/>
          <w:sz w:val="24"/>
          <w:szCs w:val="24"/>
        </w:rPr>
        <w:lastRenderedPageBreak/>
        <w:t>за 2 года обучения составляет 70 ч, из них 35 ч (1 ч в неделю) в 10 классе, 35 ч (1 ч в неделю)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sz w:val="24"/>
          <w:szCs w:val="24"/>
        </w:rPr>
        <w:t>11 классе.</w:t>
      </w:r>
    </w:p>
    <w:p w:rsidR="00D91440" w:rsidRPr="00D91440" w:rsidRDefault="00D91440" w:rsidP="00277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КУРСА БИОЛОГИИ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Биология как комплекс наук о живой природе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Биология как комплексная наука, методы научного познания, используемые в биологии. </w:t>
      </w: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Современные направления в биологии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. Роль биологии в</w:t>
      </w:r>
      <w:r w:rsidR="00512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формировании современной научной картины мира, практическое значение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биологических знаний.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Биологические системы как предмет изучения биологии.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Структурные и функциональные основы жизни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Молекулярные основы жизни. Неорганические вещества, их значение.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Органические вещества (углеводы, липиды, белки, нуклеиновые кислоты,</w:t>
      </w:r>
      <w:proofErr w:type="gramEnd"/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АТФ) и их значение.</w:t>
      </w:r>
      <w:proofErr w:type="gramEnd"/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 Биополимеры. </w:t>
      </w: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Другие органические вещества клетки. </w:t>
      </w:r>
      <w:proofErr w:type="spellStart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Нанотехнологии</w:t>
      </w:r>
      <w:proofErr w:type="spellEnd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биологии.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Цитология, методы цитологии. Роль клеточной теории в становлении</w:t>
      </w:r>
      <w:r w:rsidR="00512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современной </w:t>
      </w:r>
      <w:proofErr w:type="spellStart"/>
      <w:proofErr w:type="gram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 картины мира. Клетки прокариот и</w:t>
      </w:r>
      <w:r w:rsidR="00512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эукариот. Основные части и органоиды клетки, их функции.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Вирусы — неклеточная форма жизни</w:t>
      </w:r>
      <w:r w:rsidR="005127BE">
        <w:rPr>
          <w:rFonts w:ascii="Times New Roman" w:hAnsi="Times New Roman" w:cs="Times New Roman"/>
          <w:color w:val="000000"/>
          <w:sz w:val="24"/>
          <w:szCs w:val="24"/>
        </w:rPr>
        <w:t>, меры профилактики вирусных за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болеваний.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Геномика</w:t>
      </w:r>
      <w:proofErr w:type="spellEnd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Влияние </w:t>
      </w:r>
      <w:proofErr w:type="spellStart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наркогенных</w:t>
      </w:r>
      <w:proofErr w:type="spellEnd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веществ на процессы в клетке.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Клеточный цикл: интерфаза и деление. Митоз и мейоз, их значение.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Соматические и половые клетки.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Организм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Организм — единое целое.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Жизнедеятельность организма. Регуляция функций организма, гомеостаз.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Размножение организмов (бесполое и половое). </w:t>
      </w: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Способы размножения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растений и животных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.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Жизненные циклы разных групп организмов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Генетика, методы генетики. Генетическая терминология и символика.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Законы наследственности Г. Менделя. Хромосомная теория наследственности. Определение пола. Сцепленное с полом наследование.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Генетика человека. Наследственные заболевания человека и их предупреждение. Этические аспекты в области медицинской генетики.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Генотип и среда. Ненаследственная изменчивость. Наследственная изменчивость. Мутации. Мутагены, их влияние на здоровье человека.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Доместикация и селекция. Методы селекции. Биотехнология, её направления и перспективы развития. </w:t>
      </w:r>
      <w:proofErr w:type="spellStart"/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Биобезопасность</w:t>
      </w:r>
      <w:proofErr w:type="spellEnd"/>
      <w:r w:rsidRPr="00D914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эволюции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Развитие эволюционных идей, эволюционная теория Ч. Дарвина. Синтетическая теория эволюции. Свидетельства эволюции живой природы.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Микроэволюция</w:t>
      </w:r>
      <w:proofErr w:type="spellEnd"/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 и макроэволюция. Вид, его критерии. Популяция — элементарная единица эволюции. Движущие силы эволюции, их влияние на</w:t>
      </w:r>
      <w:r w:rsidR="00512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генофонд популяции. Направления эволюции.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Многообразие организмов как результат эволюции. Принципы классификации, систематика.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жизни на Земле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Гипотезы происхождения жизни на Земле. Основные этапы эволюции</w:t>
      </w:r>
      <w:r w:rsidR="00512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органического мира на Земле.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Современные представления о происхождении человека. Эволюция человека (антропогенез). Движущие силы антропогенеза. Расы человека, их</w:t>
      </w:r>
      <w:r w:rsidR="00512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происхождение и единство.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Организмы и окружающая среда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Приспособления организмов к действию экологических факторов.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Биогеоценоз. Экосистема. Разнообразие экосистем. Взаимоотношения</w:t>
      </w:r>
      <w:r w:rsidR="00512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</w:t>
      </w:r>
      <w:proofErr w:type="spellStart"/>
      <w:r w:rsidRPr="00D91440">
        <w:rPr>
          <w:rFonts w:ascii="Times New Roman" w:hAnsi="Times New Roman" w:cs="Times New Roman"/>
          <w:color w:val="000000"/>
          <w:sz w:val="24"/>
          <w:szCs w:val="24"/>
        </w:rPr>
        <w:t>биоразнообразия</w:t>
      </w:r>
      <w:proofErr w:type="spellEnd"/>
      <w:r w:rsidR="00277B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1440">
        <w:rPr>
          <w:rFonts w:ascii="Times New Roman" w:hAnsi="Times New Roman" w:cs="Times New Roman"/>
          <w:color w:val="000000"/>
          <w:sz w:val="24"/>
          <w:szCs w:val="24"/>
        </w:rPr>
        <w:t>как основа устойчивости экосистемы.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биосферы. Закономерности существования биосферы. </w:t>
      </w: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Круговороты веществ в биосфере.</w:t>
      </w:r>
    </w:p>
    <w:p w:rsidR="00D91440" w:rsidRPr="00D91440" w:rsidRDefault="00D91440" w:rsidP="00D91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1440">
        <w:rPr>
          <w:rFonts w:ascii="Times New Roman" w:hAnsi="Times New Roman" w:cs="Times New Roman"/>
          <w:color w:val="000000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:rsidR="00D91440" w:rsidRDefault="00D91440" w:rsidP="00D91440">
      <w:pPr>
        <w:rPr>
          <w:rFonts w:ascii="Times New Roman" w:hAnsi="Times New Roman" w:cs="Times New Roman"/>
          <w:sz w:val="24"/>
          <w:szCs w:val="24"/>
        </w:rPr>
      </w:pPr>
      <w:r w:rsidRPr="00D91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Перспективы развития биологических наук.</w:t>
      </w:r>
      <w:r w:rsidR="00277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1B" w:rsidRPr="00277B1B" w:rsidRDefault="00277B1B" w:rsidP="00277B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77B1B">
        <w:rPr>
          <w:b/>
          <w:bCs/>
          <w:iCs/>
          <w:color w:val="000000"/>
        </w:rPr>
        <w:t>Формы контроля</w:t>
      </w:r>
    </w:p>
    <w:p w:rsidR="00277B1B" w:rsidRPr="00E90CA9" w:rsidRDefault="00277B1B" w:rsidP="00277B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90CA9">
        <w:rPr>
          <w:color w:val="000000"/>
        </w:rPr>
        <w:t>Для контроля уровня достижений обучающихся используются такие фор</w:t>
      </w:r>
      <w:r w:rsidR="005127BE">
        <w:rPr>
          <w:color w:val="000000"/>
        </w:rPr>
        <w:t>мы контроля, как устный опрос, тестирование</w:t>
      </w:r>
      <w:r w:rsidRPr="00E90CA9">
        <w:rPr>
          <w:color w:val="000000"/>
        </w:rPr>
        <w:t>, письменные домашн</w:t>
      </w:r>
      <w:r w:rsidR="005127BE">
        <w:rPr>
          <w:color w:val="000000"/>
        </w:rPr>
        <w:t>ие задания, лабораторные работы</w:t>
      </w:r>
      <w:r w:rsidRPr="00E90CA9">
        <w:rPr>
          <w:color w:val="000000"/>
        </w:rPr>
        <w:t>,</w:t>
      </w:r>
      <w:r w:rsidR="005127BE">
        <w:rPr>
          <w:color w:val="000000"/>
        </w:rPr>
        <w:t xml:space="preserve"> </w:t>
      </w:r>
      <w:r w:rsidRPr="00E90CA9">
        <w:rPr>
          <w:color w:val="000000"/>
        </w:rPr>
        <w:t>компьютерный контроль.</w:t>
      </w:r>
    </w:p>
    <w:p w:rsidR="00277B1B" w:rsidRPr="00E90CA9" w:rsidRDefault="00277B1B" w:rsidP="00277B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90CA9">
        <w:rPr>
          <w:color w:val="000000"/>
        </w:rPr>
        <w:t xml:space="preserve">Промежуточная аттестация  осуществляется согласно Положению </w:t>
      </w:r>
      <w:r w:rsidRPr="00E90CA9">
        <w:t xml:space="preserve"> МОУ  С</w:t>
      </w:r>
      <w:r w:rsidR="005127BE">
        <w:t>О</w:t>
      </w:r>
      <w:r w:rsidRPr="00E90CA9">
        <w:t xml:space="preserve">Ш </w:t>
      </w:r>
      <w:r w:rsidR="005127BE">
        <w:t>№3</w:t>
      </w:r>
      <w:r w:rsidRPr="00E90CA9">
        <w:rPr>
          <w:color w:val="000000"/>
        </w:rPr>
        <w:t xml:space="preserve"> о порядке текущей и промежуточной аттестации учащихся</w:t>
      </w:r>
      <w:proofErr w:type="gramStart"/>
      <w:r w:rsidRPr="00E90CA9">
        <w:rPr>
          <w:color w:val="000000"/>
        </w:rPr>
        <w:t xml:space="preserve"> .</w:t>
      </w:r>
      <w:proofErr w:type="gramEnd"/>
    </w:p>
    <w:p w:rsidR="00277B1B" w:rsidRPr="00D91440" w:rsidRDefault="00277B1B" w:rsidP="00D91440">
      <w:pPr>
        <w:rPr>
          <w:rFonts w:ascii="Times New Roman" w:hAnsi="Times New Roman" w:cs="Times New Roman"/>
          <w:sz w:val="24"/>
          <w:szCs w:val="24"/>
        </w:rPr>
      </w:pPr>
    </w:p>
    <w:p w:rsidR="00D91440" w:rsidRPr="00D91440" w:rsidRDefault="00D91440" w:rsidP="00D91440">
      <w:pPr>
        <w:rPr>
          <w:rFonts w:ascii="Times New Roman" w:hAnsi="Times New Roman" w:cs="Times New Roman"/>
          <w:sz w:val="24"/>
          <w:szCs w:val="24"/>
        </w:rPr>
      </w:pPr>
    </w:p>
    <w:sectPr w:rsidR="00D91440" w:rsidRPr="00D91440" w:rsidSect="0066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1440"/>
    <w:rsid w:val="000A557D"/>
    <w:rsid w:val="00277B1B"/>
    <w:rsid w:val="00493CBD"/>
    <w:rsid w:val="005127BE"/>
    <w:rsid w:val="005C4CF8"/>
    <w:rsid w:val="006630A9"/>
    <w:rsid w:val="006846D8"/>
    <w:rsid w:val="00690FCF"/>
    <w:rsid w:val="008E5280"/>
    <w:rsid w:val="00D91440"/>
    <w:rsid w:val="00E02083"/>
    <w:rsid w:val="00F4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13-2</dc:creator>
  <cp:lastModifiedBy>ученик</cp:lastModifiedBy>
  <cp:revision>5</cp:revision>
  <dcterms:created xsi:type="dcterms:W3CDTF">2023-10-01T15:43:00Z</dcterms:created>
  <dcterms:modified xsi:type="dcterms:W3CDTF">2023-10-04T21:24:00Z</dcterms:modified>
</cp:coreProperties>
</file>