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8D" w:rsidRDefault="0015568D" w:rsidP="00952B15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1176655</wp:posOffset>
            </wp:positionH>
            <wp:positionV relativeFrom="page">
              <wp:posOffset>-1528445</wp:posOffset>
            </wp:positionV>
            <wp:extent cx="8018780" cy="11037570"/>
            <wp:effectExtent l="1524000" t="0" r="150622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rcRect t="223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18780" cy="1103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2B15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</w:p>
    <w:p w:rsidR="0015568D" w:rsidRDefault="0015568D" w:rsidP="00952B15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568D" w:rsidRDefault="0015568D" w:rsidP="00952B15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568D" w:rsidRDefault="0015568D" w:rsidP="00952B15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568D" w:rsidRDefault="0015568D" w:rsidP="00952B15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568D" w:rsidRDefault="0015568D" w:rsidP="00952B15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568D" w:rsidRDefault="0015568D" w:rsidP="00952B15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568D" w:rsidRDefault="0015568D" w:rsidP="00952B15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568D" w:rsidRDefault="0015568D" w:rsidP="00952B15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568D" w:rsidRDefault="0015568D" w:rsidP="00952B15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568D" w:rsidRDefault="0015568D" w:rsidP="00952B15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568D" w:rsidRDefault="0015568D" w:rsidP="00952B15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568D" w:rsidRDefault="0015568D" w:rsidP="00952B15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568D" w:rsidRDefault="0015568D" w:rsidP="00952B15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568D" w:rsidRDefault="0015568D" w:rsidP="00952B15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568D" w:rsidRDefault="0015568D" w:rsidP="00952B15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568D" w:rsidRDefault="0015568D" w:rsidP="00952B15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568D" w:rsidRDefault="0015568D" w:rsidP="00952B15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568D" w:rsidRDefault="0015568D" w:rsidP="00952B15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568D" w:rsidRDefault="0015568D" w:rsidP="00952B15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568D" w:rsidRDefault="0015568D" w:rsidP="00952B15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568D" w:rsidRDefault="0015568D" w:rsidP="00952B15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568D" w:rsidRDefault="0015568D" w:rsidP="00952B15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568D" w:rsidRDefault="0015568D" w:rsidP="00952B15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2B15" w:rsidRPr="00D14765" w:rsidRDefault="00952B15" w:rsidP="00952B15">
      <w:pPr>
        <w:pStyle w:val="11"/>
        <w:rPr>
          <w:rFonts w:ascii="Times New Roman" w:hAnsi="Times New Roman"/>
          <w:sz w:val="28"/>
          <w:szCs w:val="28"/>
        </w:rPr>
      </w:pPr>
    </w:p>
    <w:p w:rsidR="00952B15" w:rsidRPr="004A7289" w:rsidRDefault="00952B15" w:rsidP="00952B1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</w:t>
      </w: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«Ландшафтный дизайн» рассчитана на </w:t>
      </w:r>
      <w:r w:rsidRPr="004A7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 часа (1 час в неделю) для учащихся 6 классов</w:t>
      </w: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2B15" w:rsidRPr="004A7289" w:rsidRDefault="00952B15" w:rsidP="0090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 программного материала соответствует возрасту, а новизна программы</w:t>
      </w:r>
      <w:r w:rsidRPr="004A72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заключается в том, что она представляет сочетание форм и методов обучения, которые соответствуют требованиям, предъявляемым к современному образовательному процессу школьников в рамках нового образовательного стандарта, а погружение учащихся в мир проектирования, возможно, позволит пробудить у них интерес к решению учебных и социальных проблем.</w:t>
      </w:r>
    </w:p>
    <w:p w:rsidR="00952B15" w:rsidRPr="004A7289" w:rsidRDefault="00952B15" w:rsidP="0090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носит практическую направленность, так как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</w:t>
      </w:r>
    </w:p>
    <w:p w:rsidR="00952B15" w:rsidRPr="004A7289" w:rsidRDefault="00952B15" w:rsidP="0090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Основными методами </w:t>
      </w: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являются: проблемный, частично - поисковый и исследовательский, словесно-иллюстративные методы, выступления с предложениями, идеями, мозговой штурм, обсуждение.</w:t>
      </w:r>
    </w:p>
    <w:p w:rsidR="00952B15" w:rsidRPr="004A7289" w:rsidRDefault="00952B15" w:rsidP="0090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учебных занятий</w:t>
      </w:r>
      <w:r w:rsidRPr="004A7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4A7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теоретические: </w:t>
      </w: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комбинированное занятие, мини-конференция; </w:t>
      </w:r>
      <w:r w:rsidRPr="004A72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практические: </w:t>
      </w: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работы, эксперимент, наблюдение и т.д.</w:t>
      </w:r>
    </w:p>
    <w:p w:rsidR="00952B15" w:rsidRPr="004A7289" w:rsidRDefault="00952B15" w:rsidP="0090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занятие включает в себя познавательную часть, практические задания. После каждого занятия предусмотрено домашнее задание, которое предполагает либо закрепление полученных знаний и умений, либо выполнение подобных заданий в новых условиях.</w:t>
      </w:r>
    </w:p>
    <w:p w:rsidR="00952B15" w:rsidRPr="004A7289" w:rsidRDefault="00952B15" w:rsidP="0090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состоит из нескольких блоков:</w:t>
      </w:r>
    </w:p>
    <w:p w:rsidR="00952B15" w:rsidRPr="004A7289" w:rsidRDefault="00952B15" w:rsidP="0090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блок: «Изучение биоразнообразия видов участков»</w:t>
      </w:r>
    </w:p>
    <w:p w:rsidR="00952B15" w:rsidRPr="004A7289" w:rsidRDefault="00952B15" w:rsidP="0090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блок: «Цветники и цветы»</w:t>
      </w:r>
    </w:p>
    <w:p w:rsidR="00952B15" w:rsidRPr="004A7289" w:rsidRDefault="00952B15" w:rsidP="0090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блок: «Альпинарий»</w:t>
      </w:r>
    </w:p>
    <w:p w:rsidR="00952B15" w:rsidRPr="004A7289" w:rsidRDefault="00952B15" w:rsidP="0090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блок: «Цветочный калейдоскоп»</w:t>
      </w:r>
    </w:p>
    <w:p w:rsidR="00952B15" w:rsidRPr="004A7289" w:rsidRDefault="00952B15" w:rsidP="0090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блок: «Ландшафтное проектирование»</w:t>
      </w:r>
    </w:p>
    <w:p w:rsidR="00952B15" w:rsidRPr="004A7289" w:rsidRDefault="00952B15" w:rsidP="0090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блок: «Выращивание цветочных культур»</w:t>
      </w:r>
    </w:p>
    <w:p w:rsidR="00952B15" w:rsidRPr="004A7289" w:rsidRDefault="00952B15" w:rsidP="0090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программы актуален и современен, позволяет найти объяснение важнейших норм человеческой жизни. Почему мы должны беречь природу, стараться понять её закономерности.</w:t>
      </w:r>
    </w:p>
    <w:p w:rsidR="00952B15" w:rsidRPr="004A7289" w:rsidRDefault="00952B15" w:rsidP="00952B1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пришкольный участок в этом учебном году мы украсим не только большим разнообразием цветочно-декоративных растений, но и новыми элементами ландшафтного дизайна, что воспитывает экологическую культуру у учащихся и оказывает эстетическое воспитание молодежи, придавая двору неповторимый колорит.</w:t>
      </w:r>
    </w:p>
    <w:p w:rsidR="00952B15" w:rsidRPr="004A7289" w:rsidRDefault="00952B15" w:rsidP="0090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Красивый, ухоженный участок воспитывает в школьниках эстетические чувства, любовь к родному краю. Это место, где учащиеся приобретают основы экологических знаний, развивает чувство красоты Мы надеемся сделать территорию яркой, красивой, что создаст положительный настрой для учащихся, учителей, жителей района.</w:t>
      </w:r>
    </w:p>
    <w:p w:rsidR="00952B15" w:rsidRPr="004A7289" w:rsidRDefault="00952B15" w:rsidP="0090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Включая каждый год новые элементы ландшафтного дизайна в пришкольную территорию, расширяя цветочно-декоративный отдел и обогащая видовой состав растений, мы надеемся повысить уровень культуры учащихся школы.</w:t>
      </w:r>
    </w:p>
    <w:p w:rsidR="00952B15" w:rsidRPr="004A7289" w:rsidRDefault="00952B15" w:rsidP="0090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Красивое, яркое цветочное оформление школьного двора способствует проявлению и развитию творческих способностей детей.</w:t>
      </w:r>
    </w:p>
    <w:p w:rsidR="00952B15" w:rsidRPr="00952B15" w:rsidRDefault="00952B15" w:rsidP="0090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проекта формируются знания по ландшафтному дизайну растений, формируется экологическая культура подростков. В результате научно-исследовательской деятельности у ребят наблюдается не только развитие мыслительной деятельности, но и приобретается уверенность в себе. Благоустройство и озеленение пришкольного участка играет важную санитарно-гигиеническую и учебно-воспитательную роль. Идея программы заключается в создании на пришкольной территории ухоженного, эстетически правильно оформленного с элементами ландшафтного дизайна участка, с последующим использованием данной территории для учебной, опытнической, исследовательской и экологической деятельности.</w:t>
      </w:r>
    </w:p>
    <w:p w:rsidR="00952B15" w:rsidRPr="004A7289" w:rsidRDefault="00952B15" w:rsidP="00952B1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</w:t>
      </w:r>
    </w:p>
    <w:p w:rsidR="00952B15" w:rsidRPr="004A7289" w:rsidRDefault="00952B15" w:rsidP="0090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данного курса </w:t>
      </w: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 в формировании проектных умений обучающихся как одного из условий развития их индивидуальности; повышении уровня экологических и природоохранных знаний, нацеливание на участие в решении современных экологических проблем.</w:t>
      </w:r>
    </w:p>
    <w:p w:rsidR="00952B15" w:rsidRPr="004A7289" w:rsidRDefault="00952B15" w:rsidP="0090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поставленной цели решаются следующие</w:t>
      </w:r>
    </w:p>
    <w:p w:rsidR="00952B15" w:rsidRPr="004A7289" w:rsidRDefault="00952B15" w:rsidP="0090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52B15" w:rsidRPr="004A7289" w:rsidRDefault="00952B15" w:rsidP="009003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экологические проблемы своего района, области;</w:t>
      </w:r>
    </w:p>
    <w:p w:rsidR="00952B15" w:rsidRPr="004A7289" w:rsidRDefault="00952B15" w:rsidP="009003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 с элементами ландшафтного дизайна;</w:t>
      </w:r>
    </w:p>
    <w:p w:rsidR="00952B15" w:rsidRPr="004A7289" w:rsidRDefault="00952B15" w:rsidP="009003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создавать проекты озеленения территорий;</w:t>
      </w:r>
    </w:p>
    <w:p w:rsidR="00952B15" w:rsidRPr="004A7289" w:rsidRDefault="00952B15" w:rsidP="009003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 с многообразием растений, их биологическими особенностями;</w:t>
      </w:r>
    </w:p>
    <w:p w:rsidR="00952B15" w:rsidRPr="004A7289" w:rsidRDefault="00952B15" w:rsidP="009003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эстетическое, практическое, оздоровительное, познавательное значение природы для людей;</w:t>
      </w:r>
    </w:p>
    <w:p w:rsidR="00952B15" w:rsidRPr="004A7289" w:rsidRDefault="00952B15" w:rsidP="009003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 совершенствовать психологические качества личности: (любознательность, инициативность, трудолюбие, волю, самостоятельность в приобретении знаний, уверенность в себя);</w:t>
      </w:r>
    </w:p>
    <w:p w:rsidR="00952B15" w:rsidRPr="004A7289" w:rsidRDefault="00952B15" w:rsidP="009003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экологическую культуру учащихся;</w:t>
      </w:r>
    </w:p>
    <w:p w:rsidR="00952B15" w:rsidRPr="004A7289" w:rsidRDefault="00952B15" w:rsidP="009003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к богатствам природы;</w:t>
      </w:r>
    </w:p>
    <w:p w:rsidR="00952B15" w:rsidRPr="004A7289" w:rsidRDefault="00952B15" w:rsidP="009003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навыки правильного поведения в природной среде, преодоление потребительского подхода к природе;</w:t>
      </w:r>
    </w:p>
    <w:p w:rsidR="00952B15" w:rsidRPr="004A7289" w:rsidRDefault="00952B15" w:rsidP="009003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анализировать, обобщать, соотносить результаты личных наблюдений;</w:t>
      </w:r>
    </w:p>
    <w:p w:rsidR="00952B15" w:rsidRPr="004A7289" w:rsidRDefault="00952B15" w:rsidP="009003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кругозор учащихся;</w:t>
      </w:r>
    </w:p>
    <w:p w:rsidR="00952B15" w:rsidRPr="004A7289" w:rsidRDefault="00952B15" w:rsidP="009003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наиболее одарённых учащихся и развитие их творческих способностей;</w:t>
      </w:r>
    </w:p>
    <w:p w:rsidR="00952B15" w:rsidRPr="004A7289" w:rsidRDefault="00952B15" w:rsidP="0090035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использовать приобретённые знания и умения в жизни.</w:t>
      </w:r>
    </w:p>
    <w:p w:rsidR="00952B15" w:rsidRPr="004A7289" w:rsidRDefault="00952B15" w:rsidP="0090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освоения программы внеурочной деятельности</w:t>
      </w:r>
    </w:p>
    <w:p w:rsidR="00952B15" w:rsidRPr="004A7289" w:rsidRDefault="00952B15" w:rsidP="00952B1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</w:p>
    <w:p w:rsidR="00952B15" w:rsidRPr="004A7289" w:rsidRDefault="00952B15" w:rsidP="0090035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себя ценной частью большого разнообразного мира (природы и общества)</w:t>
      </w:r>
    </w:p>
    <w:p w:rsidR="00952B15" w:rsidRPr="004A7289" w:rsidRDefault="00952B15" w:rsidP="0090035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испытывать чувство гордости за красоту родной природы, свою малую Родину, страну;</w:t>
      </w:r>
    </w:p>
    <w:p w:rsidR="00952B15" w:rsidRPr="004A7289" w:rsidRDefault="00952B15" w:rsidP="0090035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самому простые правила поведения в природе;</w:t>
      </w:r>
    </w:p>
    <w:p w:rsidR="00952B15" w:rsidRPr="004A7289" w:rsidRDefault="00952B15" w:rsidP="0090035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себя гражданином России;</w:t>
      </w:r>
    </w:p>
    <w:p w:rsidR="00952B15" w:rsidRPr="004A7289" w:rsidRDefault="00952B15" w:rsidP="0090035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 свою позицию в многообразии общественных и мировоззренческих позиций, эстетических и культурных предпочтений;</w:t>
      </w:r>
    </w:p>
    <w:p w:rsidR="00952B15" w:rsidRPr="004A7289" w:rsidRDefault="00952B15" w:rsidP="0090035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уважать иное мнение;</w:t>
      </w:r>
    </w:p>
    <w:p w:rsidR="00952B15" w:rsidRPr="00952B15" w:rsidRDefault="00952B15" w:rsidP="0090035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вырабатывать в противоречивых конфликтных ситуациях правила поведения.</w:t>
      </w:r>
    </w:p>
    <w:p w:rsidR="00952B15" w:rsidRPr="004A7289" w:rsidRDefault="00952B15" w:rsidP="0090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Метапредметные:</w:t>
      </w:r>
    </w:p>
    <w:p w:rsidR="00952B15" w:rsidRPr="004A7289" w:rsidRDefault="00952B15" w:rsidP="0090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регулятивные:</w:t>
      </w:r>
    </w:p>
    <w:p w:rsidR="00952B15" w:rsidRPr="004A7289" w:rsidRDefault="00952B15" w:rsidP="0090035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цель учебной деятельности с помощью учителя и самостоятельно, искать средства её осуществления;</w:t>
      </w:r>
    </w:p>
    <w:p w:rsidR="00952B15" w:rsidRPr="004A7289" w:rsidRDefault="00952B15" w:rsidP="0090035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обнаруживать и формулировать учебную проблему, выбирать тему проекта;</w:t>
      </w:r>
    </w:p>
    <w:p w:rsidR="00952B15" w:rsidRPr="004A7289" w:rsidRDefault="00952B15" w:rsidP="0090035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выполнения задач, решения проблем творческого и поискового характера, выполнения проекта совместно с учителем;</w:t>
      </w:r>
    </w:p>
    <w:p w:rsidR="00952B15" w:rsidRPr="004A7289" w:rsidRDefault="00952B15" w:rsidP="0090035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ошибки;</w:t>
      </w:r>
    </w:p>
    <w:p w:rsidR="00952B15" w:rsidRPr="004A7289" w:rsidRDefault="00952B15" w:rsidP="0090035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по составленному плану, использовать, наряду с основными, и дополнительные средства (справочная литература, сложные приборы, средства ИКТ);</w:t>
      </w:r>
    </w:p>
    <w:p w:rsidR="00952B15" w:rsidRPr="004A7289" w:rsidRDefault="00952B15" w:rsidP="0090035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представления проекта учиться давать оценку его результатов;</w:t>
      </w:r>
    </w:p>
    <w:p w:rsidR="00952B15" w:rsidRPr="004A7289" w:rsidRDefault="00952B15" w:rsidP="0090035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причины своего неуспеха и находить способы выхода из этой ситуации.</w:t>
      </w:r>
    </w:p>
    <w:p w:rsidR="00952B15" w:rsidRPr="004A7289" w:rsidRDefault="00952B15" w:rsidP="0090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познавательные:</w:t>
      </w:r>
    </w:p>
    <w:p w:rsidR="00952B15" w:rsidRPr="004A7289" w:rsidRDefault="00952B15" w:rsidP="0090035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предполагать, какая информация нужна;</w:t>
      </w:r>
    </w:p>
    <w:p w:rsidR="00952B15" w:rsidRPr="004A7289" w:rsidRDefault="00952B15" w:rsidP="0090035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необходимые энциклопедии, справочники, электронные диски;</w:t>
      </w:r>
    </w:p>
    <w:p w:rsidR="00952B15" w:rsidRPr="004A7289" w:rsidRDefault="00952B15" w:rsidP="0090035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и отбирать информацию, полученную из различных источников (словари, энциклопедии, справочники, электронные диски, сеть Интернет);</w:t>
      </w:r>
    </w:p>
    <w:p w:rsidR="00952B15" w:rsidRPr="004A7289" w:rsidRDefault="00952B15" w:rsidP="0090035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основания для сравнения, классификации объектов;</w:t>
      </w:r>
    </w:p>
    <w:p w:rsidR="00952B15" w:rsidRPr="004A7289" w:rsidRDefault="00952B15" w:rsidP="0090035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аналогии и причинно-следственные связи;</w:t>
      </w:r>
    </w:p>
    <w:p w:rsidR="00952B15" w:rsidRPr="004A7289" w:rsidRDefault="00952B15" w:rsidP="0090035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логическую цепь рассуждений;</w:t>
      </w:r>
    </w:p>
    <w:p w:rsidR="00952B15" w:rsidRPr="004A7289" w:rsidRDefault="00952B15" w:rsidP="0090035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информацию в виде таблиц, схем, опорного конспекта, в том числе с применением средств ИКТ.</w:t>
      </w:r>
    </w:p>
    <w:p w:rsidR="00952B15" w:rsidRPr="004A7289" w:rsidRDefault="00952B15" w:rsidP="0090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коммуникативные:</w:t>
      </w:r>
    </w:p>
    <w:p w:rsidR="00952B15" w:rsidRPr="004A7289" w:rsidRDefault="00952B15" w:rsidP="0090035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взаимодействие в группе (распределять роли, договариваться друг с другом и т.д.);</w:t>
      </w:r>
    </w:p>
    <w:p w:rsidR="00952B15" w:rsidRPr="004A7289" w:rsidRDefault="00952B15" w:rsidP="0090035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(прогнозировать) последствия коллективных решений;</w:t>
      </w:r>
    </w:p>
    <w:p w:rsidR="00952B15" w:rsidRPr="004A7289" w:rsidRDefault="00952B15" w:rsidP="0090035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свои мысли в устной и письменной речи с учётом своих учебных и жизненных речевых ситуаций, в том числе с применением средств ИКТ;</w:t>
      </w:r>
    </w:p>
    <w:p w:rsidR="00952B15" w:rsidRPr="004A7289" w:rsidRDefault="00952B15" w:rsidP="0090035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отстаивать свою точку зрения, аргументируя ее. Учиться подтверждать аргументы фактами;</w:t>
      </w:r>
    </w:p>
    <w:p w:rsidR="00952B15" w:rsidRPr="004A7289" w:rsidRDefault="00952B15" w:rsidP="0090035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других, пытаться принимать другую точку зрения, быть готовым изменить свою точку зрения.</w:t>
      </w:r>
    </w:p>
    <w:p w:rsidR="00952B15" w:rsidRPr="004A7289" w:rsidRDefault="00952B15" w:rsidP="0090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2B15" w:rsidRPr="004A7289" w:rsidRDefault="00952B15" w:rsidP="00900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Прогнозирование ожидаемых результатов:</w:t>
      </w:r>
    </w:p>
    <w:p w:rsidR="00952B15" w:rsidRPr="004A7289" w:rsidRDefault="00952B15" w:rsidP="0090035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экологических и природоохранных знаний.</w:t>
      </w:r>
    </w:p>
    <w:p w:rsidR="00952B15" w:rsidRPr="004A7289" w:rsidRDefault="00952B15" w:rsidP="0090035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Формируются навыки научно-исследовательской работы.</w:t>
      </w:r>
    </w:p>
    <w:p w:rsidR="00952B15" w:rsidRPr="004A7289" w:rsidRDefault="00952B15" w:rsidP="0090035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овладевают навыками поведения в окружающей природной среде и простейшими способами самостоятельного постижения природных закономерностей.</w:t>
      </w:r>
    </w:p>
    <w:p w:rsidR="00952B15" w:rsidRPr="004A7289" w:rsidRDefault="00952B15" w:rsidP="0090035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Составленные учащимися проекты, активизируют их умственную и творческую деятельность.</w:t>
      </w:r>
    </w:p>
    <w:p w:rsidR="00952B15" w:rsidRPr="004A7289" w:rsidRDefault="00952B15" w:rsidP="0090035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Развивают познавательный интерес к изучению биологических вопросов.</w:t>
      </w:r>
    </w:p>
    <w:p w:rsidR="00952B15" w:rsidRPr="004A7289" w:rsidRDefault="00952B15" w:rsidP="0090035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самостоятельно составляют ассортимент растений для объекта озеленения с учётом природно-климатических условий, сравнивают, соотносят результаты.</w:t>
      </w:r>
    </w:p>
    <w:p w:rsidR="00952B15" w:rsidRPr="004A7289" w:rsidRDefault="00952B15" w:rsidP="0090035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самостоятельно проводят прививку, черенкование растений, применяя правила агротехники растений.</w:t>
      </w:r>
    </w:p>
    <w:p w:rsidR="00952B15" w:rsidRPr="004A7289" w:rsidRDefault="00952B15" w:rsidP="0090035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 активное участие во всех экологических акциях и мероприятиях, пропагандируют бережное отношение к природе.</w:t>
      </w:r>
    </w:p>
    <w:p w:rsidR="00DF0959" w:rsidRPr="00900353" w:rsidRDefault="00952B15" w:rsidP="0090035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и защита окружающей среды.</w:t>
      </w:r>
    </w:p>
    <w:p w:rsidR="00952B15" w:rsidRPr="004A7289" w:rsidRDefault="00952B15" w:rsidP="00952B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289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DF0959">
        <w:rPr>
          <w:rFonts w:ascii="Times New Roman" w:hAnsi="Times New Roman" w:cs="Times New Roman"/>
          <w:b/>
          <w:sz w:val="24"/>
          <w:szCs w:val="24"/>
        </w:rPr>
        <w:t xml:space="preserve"> «Ландшафтный дизаин»</w:t>
      </w:r>
    </w:p>
    <w:tbl>
      <w:tblPr>
        <w:tblStyle w:val="a3"/>
        <w:tblW w:w="0" w:type="auto"/>
        <w:tblLayout w:type="fixed"/>
        <w:tblLook w:val="04A0"/>
      </w:tblPr>
      <w:tblGrid>
        <w:gridCol w:w="521"/>
        <w:gridCol w:w="10927"/>
        <w:gridCol w:w="1276"/>
        <w:gridCol w:w="1559"/>
      </w:tblGrid>
      <w:tr w:rsidR="00952B15" w:rsidRPr="004A7289" w:rsidTr="00952B15">
        <w:tc>
          <w:tcPr>
            <w:tcW w:w="521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27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952B15" w:rsidRPr="004A7289" w:rsidTr="00952B15">
        <w:tc>
          <w:tcPr>
            <w:tcW w:w="521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7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276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15" w:rsidRPr="004A7289" w:rsidTr="00952B15">
        <w:tc>
          <w:tcPr>
            <w:tcW w:w="521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27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на пришкольный участок.</w:t>
            </w:r>
          </w:p>
        </w:tc>
        <w:tc>
          <w:tcPr>
            <w:tcW w:w="1276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15" w:rsidRPr="004A7289" w:rsidTr="00952B15">
        <w:tc>
          <w:tcPr>
            <w:tcW w:w="521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27" w:type="dxa"/>
          </w:tcPr>
          <w:p w:rsidR="00952B15" w:rsidRPr="004A7289" w:rsidRDefault="00952B15" w:rsidP="00952B15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Композиционные элементы ландшафтного дизайна участка. Правила.</w:t>
            </w:r>
          </w:p>
        </w:tc>
        <w:tc>
          <w:tcPr>
            <w:tcW w:w="1276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15" w:rsidRPr="004A7289" w:rsidTr="00952B15">
        <w:tc>
          <w:tcPr>
            <w:tcW w:w="521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27" w:type="dxa"/>
          </w:tcPr>
          <w:p w:rsidR="00952B15" w:rsidRPr="004A7289" w:rsidRDefault="00952B15" w:rsidP="00952B15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определителями. Определение растений родного края.</w:t>
            </w:r>
          </w:p>
        </w:tc>
        <w:tc>
          <w:tcPr>
            <w:tcW w:w="1276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15" w:rsidRPr="004A7289" w:rsidTr="00952B15">
        <w:tc>
          <w:tcPr>
            <w:tcW w:w="521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27" w:type="dxa"/>
          </w:tcPr>
          <w:p w:rsidR="00952B15" w:rsidRPr="004A7289" w:rsidRDefault="00952B15" w:rsidP="00952B15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на пришкольную территорию. Как определить состав почвы.</w:t>
            </w:r>
          </w:p>
        </w:tc>
        <w:tc>
          <w:tcPr>
            <w:tcW w:w="1276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15" w:rsidRPr="004A7289" w:rsidTr="00952B15">
        <w:tc>
          <w:tcPr>
            <w:tcW w:w="521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27" w:type="dxa"/>
          </w:tcPr>
          <w:p w:rsidR="00952B15" w:rsidRPr="004A7289" w:rsidRDefault="00952B15" w:rsidP="00952B15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даёт вскапывание почвы.</w:t>
            </w:r>
          </w:p>
          <w:p w:rsidR="00952B15" w:rsidRPr="004A7289" w:rsidRDefault="00952B15" w:rsidP="00952B15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Виды обработки почвы. Виды удобрений. Из чего готовят компост.</w:t>
            </w:r>
          </w:p>
        </w:tc>
        <w:tc>
          <w:tcPr>
            <w:tcW w:w="1276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15" w:rsidRPr="004A7289" w:rsidTr="00952B15">
        <w:tc>
          <w:tcPr>
            <w:tcW w:w="521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27" w:type="dxa"/>
          </w:tcPr>
          <w:p w:rsidR="00952B15" w:rsidRPr="004A7289" w:rsidRDefault="00952B15" w:rsidP="00952B15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проектов «Участок моей мечты"</w:t>
            </w:r>
          </w:p>
        </w:tc>
        <w:tc>
          <w:tcPr>
            <w:tcW w:w="1276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15" w:rsidRPr="004A7289" w:rsidTr="00952B15">
        <w:tc>
          <w:tcPr>
            <w:tcW w:w="521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27" w:type="dxa"/>
          </w:tcPr>
          <w:p w:rsidR="00952B15" w:rsidRPr="004A7289" w:rsidRDefault="00952B15" w:rsidP="00952B15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почвы требуются для цветочных растений</w:t>
            </w:r>
          </w:p>
        </w:tc>
        <w:tc>
          <w:tcPr>
            <w:tcW w:w="1276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15" w:rsidRPr="004A7289" w:rsidTr="00952B15">
        <w:tc>
          <w:tcPr>
            <w:tcW w:w="521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27" w:type="dxa"/>
          </w:tcPr>
          <w:p w:rsidR="00952B15" w:rsidRPr="004A7289" w:rsidRDefault="00952B15" w:rsidP="00952B15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посадок и их планирование. Цветники и клумбы. Структура и форма клумб.</w:t>
            </w:r>
          </w:p>
        </w:tc>
        <w:tc>
          <w:tcPr>
            <w:tcW w:w="1276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15" w:rsidRPr="004A7289" w:rsidTr="00952B15">
        <w:tc>
          <w:tcPr>
            <w:tcW w:w="521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27" w:type="dxa"/>
          </w:tcPr>
          <w:p w:rsidR="00952B15" w:rsidRPr="004A7289" w:rsidRDefault="00952B15" w:rsidP="00952B15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Ковровые цветники. Уход за цветником.</w:t>
            </w:r>
          </w:p>
        </w:tc>
        <w:tc>
          <w:tcPr>
            <w:tcW w:w="1276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15" w:rsidRPr="004A7289" w:rsidTr="00952B15">
        <w:tc>
          <w:tcPr>
            <w:tcW w:w="521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27" w:type="dxa"/>
          </w:tcPr>
          <w:p w:rsidR="00952B15" w:rsidRPr="004A7289" w:rsidRDefault="00952B15" w:rsidP="00952B15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цветов. Однолетники, двулетники. Многолетники.</w:t>
            </w:r>
          </w:p>
        </w:tc>
        <w:tc>
          <w:tcPr>
            <w:tcW w:w="1276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15" w:rsidRPr="004A7289" w:rsidTr="00952B15">
        <w:tc>
          <w:tcPr>
            <w:tcW w:w="521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27" w:type="dxa"/>
          </w:tcPr>
          <w:p w:rsidR="00952B15" w:rsidRPr="004A7289" w:rsidRDefault="00952B15" w:rsidP="00952B15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проектов «Моя клумба».</w:t>
            </w:r>
          </w:p>
          <w:p w:rsidR="00952B15" w:rsidRPr="004A7289" w:rsidRDefault="00952B15" w:rsidP="00952B15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 «Моя клумба» в виде презентаций.</w:t>
            </w:r>
          </w:p>
        </w:tc>
        <w:tc>
          <w:tcPr>
            <w:tcW w:w="1276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15" w:rsidRPr="004A7289" w:rsidTr="00952B15">
        <w:tc>
          <w:tcPr>
            <w:tcW w:w="521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27" w:type="dxa"/>
          </w:tcPr>
          <w:p w:rsidR="00952B15" w:rsidRPr="004A7289" w:rsidRDefault="00952B15" w:rsidP="00952B15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Цветовые гаммы цветников и клумб.</w:t>
            </w:r>
          </w:p>
        </w:tc>
        <w:tc>
          <w:tcPr>
            <w:tcW w:w="1276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15" w:rsidRPr="004A7289" w:rsidTr="00952B15">
        <w:tc>
          <w:tcPr>
            <w:tcW w:w="521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27" w:type="dxa"/>
          </w:tcPr>
          <w:p w:rsidR="00952B15" w:rsidRPr="004A7289" w:rsidRDefault="00952B15" w:rsidP="00952B15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Миксбордер.</w:t>
            </w:r>
          </w:p>
        </w:tc>
        <w:tc>
          <w:tcPr>
            <w:tcW w:w="1276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15" w:rsidRPr="004A7289" w:rsidTr="00952B15">
        <w:tc>
          <w:tcPr>
            <w:tcW w:w="521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27" w:type="dxa"/>
          </w:tcPr>
          <w:p w:rsidR="00952B15" w:rsidRPr="004A7289" w:rsidRDefault="00952B15" w:rsidP="00952B15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Альпинарий. Стили. Альпийская горка. Виды и формы альпийских элементов. Растения для альпинария. Приподнятая клумба. Мини-альпинарий. Растения для него.</w:t>
            </w:r>
          </w:p>
        </w:tc>
        <w:tc>
          <w:tcPr>
            <w:tcW w:w="1276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15" w:rsidRPr="004A7289" w:rsidTr="00952B15">
        <w:tc>
          <w:tcPr>
            <w:tcW w:w="521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27" w:type="dxa"/>
          </w:tcPr>
          <w:p w:rsidR="00952B15" w:rsidRPr="004A7289" w:rsidRDefault="00952B15" w:rsidP="00952B15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Луковичные растения. Корневищные растения. Как правильно ухаживать.</w:t>
            </w:r>
          </w:p>
        </w:tc>
        <w:tc>
          <w:tcPr>
            <w:tcW w:w="1276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15" w:rsidRPr="004A7289" w:rsidTr="00952B15">
        <w:tc>
          <w:tcPr>
            <w:tcW w:w="521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27" w:type="dxa"/>
          </w:tcPr>
          <w:p w:rsidR="00952B15" w:rsidRPr="004A7289" w:rsidRDefault="00952B15" w:rsidP="00952B15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цветочных композиций из цветущих и нецветущих растений.</w:t>
            </w:r>
          </w:p>
        </w:tc>
        <w:tc>
          <w:tcPr>
            <w:tcW w:w="1276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15" w:rsidRPr="004A7289" w:rsidTr="00952B15">
        <w:tc>
          <w:tcPr>
            <w:tcW w:w="521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27" w:type="dxa"/>
          </w:tcPr>
          <w:p w:rsidR="00952B15" w:rsidRPr="004A7289" w:rsidRDefault="00952B15" w:rsidP="00952B15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календарь цветовода. Как вырастить рассаду цветов.</w:t>
            </w:r>
          </w:p>
        </w:tc>
        <w:tc>
          <w:tcPr>
            <w:tcW w:w="1276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15" w:rsidRPr="004A7289" w:rsidTr="00952B15">
        <w:tc>
          <w:tcPr>
            <w:tcW w:w="521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27" w:type="dxa"/>
          </w:tcPr>
          <w:p w:rsidR="00952B15" w:rsidRPr="004A7289" w:rsidRDefault="00952B15" w:rsidP="00952B15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вырастить луковичные и корневищные растения: крокусы, гиацинты, нарциссы, тюльпаны, ирис, аквилегию?</w:t>
            </w:r>
          </w:p>
        </w:tc>
        <w:tc>
          <w:tcPr>
            <w:tcW w:w="1276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15" w:rsidRPr="004A7289" w:rsidTr="00952B15">
        <w:tc>
          <w:tcPr>
            <w:tcW w:w="521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27" w:type="dxa"/>
          </w:tcPr>
          <w:p w:rsidR="00952B15" w:rsidRPr="004A7289" w:rsidRDefault="00952B15" w:rsidP="00952B15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вырастить виолу, маргаритки, пионы, гвоздику, годецию, гейхеру?</w:t>
            </w:r>
          </w:p>
        </w:tc>
        <w:tc>
          <w:tcPr>
            <w:tcW w:w="1276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15" w:rsidRPr="004A7289" w:rsidTr="00952B15">
        <w:tc>
          <w:tcPr>
            <w:tcW w:w="521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27" w:type="dxa"/>
          </w:tcPr>
          <w:p w:rsidR="00952B15" w:rsidRPr="004A7289" w:rsidRDefault="00952B15" w:rsidP="00952B15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Вьющиеся растения – настурция, душистый горошек, ипомея.</w:t>
            </w:r>
          </w:p>
        </w:tc>
        <w:tc>
          <w:tcPr>
            <w:tcW w:w="1276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15" w:rsidRPr="004A7289" w:rsidTr="00952B15">
        <w:tc>
          <w:tcPr>
            <w:tcW w:w="521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27" w:type="dxa"/>
          </w:tcPr>
          <w:p w:rsidR="00952B15" w:rsidRPr="004A7289" w:rsidRDefault="00952B15" w:rsidP="00952B15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вырастить георгины, амарант? Георгины, гладиолусы – как ухаживать.</w:t>
            </w:r>
          </w:p>
        </w:tc>
        <w:tc>
          <w:tcPr>
            <w:tcW w:w="1276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15" w:rsidRPr="004A7289" w:rsidTr="00952B15">
        <w:tc>
          <w:tcPr>
            <w:tcW w:w="521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27" w:type="dxa"/>
          </w:tcPr>
          <w:p w:rsidR="00952B15" w:rsidRPr="004A7289" w:rsidRDefault="00952B15" w:rsidP="00952B15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Царица цветов - роза, как их выращивать.</w:t>
            </w:r>
          </w:p>
          <w:p w:rsidR="00952B15" w:rsidRPr="004A7289" w:rsidRDefault="00952B15" w:rsidP="00952B15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уберечь от морозов.</w:t>
            </w:r>
          </w:p>
        </w:tc>
        <w:tc>
          <w:tcPr>
            <w:tcW w:w="1276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15" w:rsidRPr="004A7289" w:rsidTr="00952B15">
        <w:tc>
          <w:tcPr>
            <w:tcW w:w="521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927" w:type="dxa"/>
          </w:tcPr>
          <w:p w:rsidR="00952B15" w:rsidRPr="004A7289" w:rsidRDefault="00952B15" w:rsidP="00952B15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выращивать астры, циннии, бархатцы, флоксы?</w:t>
            </w:r>
          </w:p>
        </w:tc>
        <w:tc>
          <w:tcPr>
            <w:tcW w:w="1276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15" w:rsidRPr="004A7289" w:rsidTr="00952B15">
        <w:tc>
          <w:tcPr>
            <w:tcW w:w="521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927" w:type="dxa"/>
          </w:tcPr>
          <w:p w:rsidR="00952B15" w:rsidRPr="004A7289" w:rsidRDefault="00952B15" w:rsidP="00952B15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вырастить ампельную петунию? Посев семян на рассаду.</w:t>
            </w:r>
          </w:p>
        </w:tc>
        <w:tc>
          <w:tcPr>
            <w:tcW w:w="1276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15" w:rsidRPr="004A7289" w:rsidTr="00952B15">
        <w:tc>
          <w:tcPr>
            <w:tcW w:w="521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927" w:type="dxa"/>
          </w:tcPr>
          <w:p w:rsidR="00952B15" w:rsidRPr="004A7289" w:rsidRDefault="00952B15" w:rsidP="00952B15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Лекарственные растения на клумбе. Защита растений от вредителей и болезней.</w:t>
            </w:r>
          </w:p>
        </w:tc>
        <w:tc>
          <w:tcPr>
            <w:tcW w:w="1276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15" w:rsidRPr="004A7289" w:rsidTr="00952B15">
        <w:tc>
          <w:tcPr>
            <w:tcW w:w="521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927" w:type="dxa"/>
          </w:tcPr>
          <w:p w:rsidR="00952B15" w:rsidRPr="004A7289" w:rsidRDefault="00952B15" w:rsidP="00952B15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Выращивание цветочных культур.</w:t>
            </w:r>
          </w:p>
          <w:p w:rsidR="00952B15" w:rsidRPr="004A7289" w:rsidRDefault="00952B15" w:rsidP="00952B15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Посадочный материал. Сроки и правила посева семян в грунт. Садовый инвентарь.</w:t>
            </w:r>
          </w:p>
        </w:tc>
        <w:tc>
          <w:tcPr>
            <w:tcW w:w="1276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15" w:rsidRPr="004A7289" w:rsidTr="00952B15">
        <w:tc>
          <w:tcPr>
            <w:tcW w:w="521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927" w:type="dxa"/>
          </w:tcPr>
          <w:p w:rsidR="00952B15" w:rsidRPr="004A7289" w:rsidRDefault="00952B15" w:rsidP="00952B15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Семенное размножение растений. Посев семян в ящики.</w:t>
            </w:r>
          </w:p>
        </w:tc>
        <w:tc>
          <w:tcPr>
            <w:tcW w:w="1276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15" w:rsidRPr="004A7289" w:rsidTr="00952B15">
        <w:tc>
          <w:tcPr>
            <w:tcW w:w="521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927" w:type="dxa"/>
          </w:tcPr>
          <w:p w:rsidR="00952B15" w:rsidRPr="004A7289" w:rsidRDefault="00952B15" w:rsidP="00952B15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территории. Подготовка участка. Зонирование территории.</w:t>
            </w:r>
          </w:p>
        </w:tc>
        <w:tc>
          <w:tcPr>
            <w:tcW w:w="1276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15" w:rsidRPr="004A7289" w:rsidTr="00952B15">
        <w:tc>
          <w:tcPr>
            <w:tcW w:w="521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27" w:type="dxa"/>
          </w:tcPr>
          <w:p w:rsidR="00952B15" w:rsidRPr="004A7289" w:rsidRDefault="00952B15" w:rsidP="00952B15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ландшафтной архитектуры.</w:t>
            </w:r>
          </w:p>
        </w:tc>
        <w:tc>
          <w:tcPr>
            <w:tcW w:w="1276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15" w:rsidRPr="004A7289" w:rsidTr="00952B15">
        <w:tc>
          <w:tcPr>
            <w:tcW w:w="521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927" w:type="dxa"/>
          </w:tcPr>
          <w:p w:rsidR="00952B15" w:rsidRPr="004A7289" w:rsidRDefault="00952B15" w:rsidP="00952B15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Ландшафтный проект реконструкции школьного двора. Защита проектов.</w:t>
            </w:r>
          </w:p>
        </w:tc>
        <w:tc>
          <w:tcPr>
            <w:tcW w:w="1276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15" w:rsidRPr="004A7289" w:rsidTr="00952B15">
        <w:tc>
          <w:tcPr>
            <w:tcW w:w="521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927" w:type="dxa"/>
          </w:tcPr>
          <w:p w:rsidR="00952B15" w:rsidRPr="004A7289" w:rsidRDefault="00952B15" w:rsidP="00952B15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Пикировка. Высадка рассады.</w:t>
            </w:r>
          </w:p>
        </w:tc>
        <w:tc>
          <w:tcPr>
            <w:tcW w:w="1276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15" w:rsidRPr="004A7289" w:rsidTr="00952B15">
        <w:tc>
          <w:tcPr>
            <w:tcW w:w="521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927" w:type="dxa"/>
          </w:tcPr>
          <w:p w:rsidR="00952B15" w:rsidRPr="004A7289" w:rsidRDefault="00952B15" w:rsidP="00952B15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внесения удобрений после посадки в грунт.</w:t>
            </w:r>
          </w:p>
        </w:tc>
        <w:tc>
          <w:tcPr>
            <w:tcW w:w="1276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B15" w:rsidRPr="004A7289" w:rsidTr="00952B15">
        <w:tc>
          <w:tcPr>
            <w:tcW w:w="521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927" w:type="dxa"/>
          </w:tcPr>
          <w:p w:rsidR="00952B15" w:rsidRPr="004A7289" w:rsidRDefault="00952B15" w:rsidP="00952B15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Пересадка растений. Уход за растениями (полив, рыхление, удаление сорняков)</w:t>
            </w:r>
          </w:p>
        </w:tc>
        <w:tc>
          <w:tcPr>
            <w:tcW w:w="1276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52B15" w:rsidRPr="004A7289" w:rsidRDefault="00952B15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959" w:rsidRPr="004A7289" w:rsidRDefault="00DF0959" w:rsidP="00952B1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2B15" w:rsidRPr="004A7289" w:rsidRDefault="00952B15" w:rsidP="00952B1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учебно-методических средств обучения</w:t>
      </w:r>
    </w:p>
    <w:p w:rsidR="00952B15" w:rsidRPr="004A7289" w:rsidRDefault="00952B15" w:rsidP="00952B15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2B15" w:rsidRPr="004A7289" w:rsidRDefault="00952B15" w:rsidP="00952B15">
      <w:pPr>
        <w:numPr>
          <w:ilvl w:val="0"/>
          <w:numId w:val="7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Е.Астахова, Т.Крупа, М.Череватенко «Ландшафтный дизайн», 2007 г.</w:t>
      </w:r>
    </w:p>
    <w:p w:rsidR="00952B15" w:rsidRPr="004A7289" w:rsidRDefault="00952B15" w:rsidP="00952B15">
      <w:pPr>
        <w:numPr>
          <w:ilvl w:val="0"/>
          <w:numId w:val="7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А.В.Юрченко «Цветы у Вашего дома», 2006 г.</w:t>
      </w:r>
    </w:p>
    <w:p w:rsidR="00952B15" w:rsidRPr="004A7289" w:rsidRDefault="00952B15" w:rsidP="00952B15">
      <w:pPr>
        <w:numPr>
          <w:ilvl w:val="0"/>
          <w:numId w:val="7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Октябрина Ганичкина, Александр Ганичкин «Всё о саде и огороде. 500 самых важных вопросов и полных ответов», 2008 г.</w:t>
      </w:r>
    </w:p>
    <w:p w:rsidR="00952B15" w:rsidRPr="004A7289" w:rsidRDefault="00952B15" w:rsidP="00952B15">
      <w:pPr>
        <w:numPr>
          <w:ilvl w:val="0"/>
          <w:numId w:val="7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Детская энциклопедия «Я познаю мир. Растения. Животные».</w:t>
      </w:r>
    </w:p>
    <w:p w:rsidR="00952B15" w:rsidRPr="004A7289" w:rsidRDefault="00952B15" w:rsidP="00952B15">
      <w:pPr>
        <w:numPr>
          <w:ilvl w:val="0"/>
          <w:numId w:val="7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 Маккалистер «Всё о растениях в легендах и мифах», 2010 г.</w:t>
      </w:r>
    </w:p>
    <w:p w:rsidR="00952B15" w:rsidRPr="004A7289" w:rsidRDefault="00952B15" w:rsidP="00952B15">
      <w:pPr>
        <w:numPr>
          <w:ilvl w:val="0"/>
          <w:numId w:val="7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Интерьер уютного сада/Алекс Купер; – Изд. 3-е. – Ростов н/Д: Феникс, 2006.</w:t>
      </w:r>
    </w:p>
    <w:p w:rsidR="00952B15" w:rsidRPr="004A7289" w:rsidRDefault="00952B15" w:rsidP="00952B15">
      <w:pPr>
        <w:numPr>
          <w:ilvl w:val="0"/>
          <w:numId w:val="7"/>
        </w:numPr>
        <w:shd w:val="clear" w:color="auto" w:fill="FFFFFF"/>
        <w:spacing w:after="1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дизайн участка/Сост. Витвицкая М. Э. – М.: ООО ИКТЦ «ЛАДА», 2006.</w:t>
      </w:r>
      <w:r w:rsidRPr="004A7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D07" w:rsidRDefault="00803D07" w:rsidP="00952B15">
      <w:pPr>
        <w:jc w:val="both"/>
      </w:pPr>
    </w:p>
    <w:sectPr w:rsidR="00803D07" w:rsidSect="00952B15">
      <w:footerReference w:type="default" r:id="rId8"/>
      <w:headerReference w:type="first" r:id="rId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E4E" w:rsidRDefault="00BC0E4E" w:rsidP="00952B15">
      <w:pPr>
        <w:spacing w:after="0" w:line="240" w:lineRule="auto"/>
      </w:pPr>
      <w:r>
        <w:separator/>
      </w:r>
    </w:p>
  </w:endnote>
  <w:endnote w:type="continuationSeparator" w:id="1">
    <w:p w:rsidR="00BC0E4E" w:rsidRDefault="00BC0E4E" w:rsidP="0095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6585"/>
      <w:docPartObj>
        <w:docPartGallery w:val="Page Numbers (Bottom of Page)"/>
        <w:docPartUnique/>
      </w:docPartObj>
    </w:sdtPr>
    <w:sdtContent>
      <w:p w:rsidR="00952B15" w:rsidRDefault="00F81E9B">
        <w:pPr>
          <w:pStyle w:val="a7"/>
          <w:jc w:val="center"/>
        </w:pPr>
        <w:fldSimple w:instr=" PAGE   \* MERGEFORMAT ">
          <w:r w:rsidR="0015568D">
            <w:rPr>
              <w:noProof/>
            </w:rPr>
            <w:t>7</w:t>
          </w:r>
        </w:fldSimple>
      </w:p>
    </w:sdtContent>
  </w:sdt>
  <w:p w:rsidR="00952B15" w:rsidRDefault="00952B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E4E" w:rsidRDefault="00BC0E4E" w:rsidP="00952B15">
      <w:pPr>
        <w:spacing w:after="0" w:line="240" w:lineRule="auto"/>
      </w:pPr>
      <w:r>
        <w:separator/>
      </w:r>
    </w:p>
  </w:footnote>
  <w:footnote w:type="continuationSeparator" w:id="1">
    <w:p w:rsidR="00BC0E4E" w:rsidRDefault="00BC0E4E" w:rsidP="00952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68D" w:rsidRDefault="0015568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0155"/>
    <w:multiLevelType w:val="multilevel"/>
    <w:tmpl w:val="746C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12BBC"/>
    <w:multiLevelType w:val="multilevel"/>
    <w:tmpl w:val="25327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D1621"/>
    <w:multiLevelType w:val="multilevel"/>
    <w:tmpl w:val="63728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8B31B9"/>
    <w:multiLevelType w:val="multilevel"/>
    <w:tmpl w:val="6A8E4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B820E1"/>
    <w:multiLevelType w:val="multilevel"/>
    <w:tmpl w:val="15C0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9C4015"/>
    <w:multiLevelType w:val="multilevel"/>
    <w:tmpl w:val="53485B8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7976EB"/>
    <w:multiLevelType w:val="multilevel"/>
    <w:tmpl w:val="CD58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52B15"/>
    <w:rsid w:val="0015568D"/>
    <w:rsid w:val="001927EF"/>
    <w:rsid w:val="002F325E"/>
    <w:rsid w:val="002F649B"/>
    <w:rsid w:val="006E026E"/>
    <w:rsid w:val="007719C0"/>
    <w:rsid w:val="00791FEB"/>
    <w:rsid w:val="00803D07"/>
    <w:rsid w:val="008A71D2"/>
    <w:rsid w:val="008B3B6F"/>
    <w:rsid w:val="00900353"/>
    <w:rsid w:val="00951090"/>
    <w:rsid w:val="00952B15"/>
    <w:rsid w:val="00981417"/>
    <w:rsid w:val="00A165C5"/>
    <w:rsid w:val="00A262E0"/>
    <w:rsid w:val="00AE7D46"/>
    <w:rsid w:val="00B967CA"/>
    <w:rsid w:val="00BC0E4E"/>
    <w:rsid w:val="00DF0959"/>
    <w:rsid w:val="00EE2DAB"/>
    <w:rsid w:val="00F81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15"/>
  </w:style>
  <w:style w:type="paragraph" w:styleId="1">
    <w:name w:val="heading 1"/>
    <w:basedOn w:val="a"/>
    <w:link w:val="10"/>
    <w:uiPriority w:val="9"/>
    <w:qFormat/>
    <w:rsid w:val="00952B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B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952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52B15"/>
    <w:pPr>
      <w:ind w:left="720"/>
      <w:contextualSpacing/>
    </w:pPr>
  </w:style>
  <w:style w:type="paragraph" w:customStyle="1" w:styleId="11">
    <w:name w:val="Без интервала1"/>
    <w:link w:val="NoSpacingChar"/>
    <w:uiPriority w:val="99"/>
    <w:rsid w:val="00952B1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1"/>
    <w:uiPriority w:val="99"/>
    <w:locked/>
    <w:rsid w:val="00952B15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nhideWhenUsed/>
    <w:rsid w:val="0095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52B15"/>
  </w:style>
  <w:style w:type="paragraph" w:styleId="a7">
    <w:name w:val="footer"/>
    <w:basedOn w:val="a"/>
    <w:link w:val="a8"/>
    <w:uiPriority w:val="99"/>
    <w:unhideWhenUsed/>
    <w:rsid w:val="0095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2B15"/>
  </w:style>
  <w:style w:type="character" w:customStyle="1" w:styleId="30">
    <w:name w:val="Заголовок 3 Знак"/>
    <w:basedOn w:val="a0"/>
    <w:link w:val="3"/>
    <w:uiPriority w:val="9"/>
    <w:semiHidden/>
    <w:rsid w:val="00952B1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1626</Words>
  <Characters>9269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</vt:lpstr>
      <vt:lpstr>        </vt:lpstr>
      <vt:lpstr>        </vt:lpstr>
    </vt:vector>
  </TitlesOfParts>
  <Company/>
  <LinksUpToDate>false</LinksUpToDate>
  <CharactersWithSpaces>10874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2023-10-12T18:28:00Z</cp:lastPrinted>
  <dcterms:created xsi:type="dcterms:W3CDTF">2021-09-15T17:06:00Z</dcterms:created>
  <dcterms:modified xsi:type="dcterms:W3CDTF">2023-10-15T11:34:00Z</dcterms:modified>
</cp:coreProperties>
</file>