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B5" w:rsidRPr="00A521B5" w:rsidRDefault="00A521B5" w:rsidP="00A521B5">
      <w:pPr>
        <w:spacing w:before="62" w:after="0"/>
        <w:ind w:left="360" w:right="1574"/>
        <w:jc w:val="center"/>
        <w:rPr>
          <w:b/>
          <w:szCs w:val="28"/>
          <w:highlight w:val="white"/>
        </w:rPr>
      </w:pPr>
      <w:r w:rsidRPr="00A521B5">
        <w:rPr>
          <w:b/>
          <w:szCs w:val="28"/>
          <w:highlight w:val="white"/>
        </w:rPr>
        <w:t>Отдел образования Новоселицкого муниципального округа</w:t>
      </w:r>
    </w:p>
    <w:p w:rsidR="00A521B5" w:rsidRPr="00A521B5" w:rsidRDefault="00A521B5" w:rsidP="00A521B5">
      <w:pPr>
        <w:spacing w:after="0"/>
        <w:ind w:left="360" w:right="1574"/>
        <w:jc w:val="center"/>
        <w:rPr>
          <w:b/>
          <w:szCs w:val="28"/>
        </w:rPr>
      </w:pPr>
      <w:r w:rsidRPr="00A521B5">
        <w:rPr>
          <w:b/>
          <w:szCs w:val="28"/>
        </w:rPr>
        <w:t>Муниципальное общеобразовательное учреждение "Средняя общеобразовательная школа" № 3</w:t>
      </w:r>
    </w:p>
    <w:p w:rsidR="00A521B5" w:rsidRPr="00A521B5" w:rsidRDefault="00A521B5" w:rsidP="00A521B5">
      <w:pPr>
        <w:spacing w:after="0"/>
        <w:ind w:left="360" w:right="1574"/>
        <w:jc w:val="center"/>
        <w:rPr>
          <w:b/>
          <w:szCs w:val="28"/>
          <w:highlight w:val="white"/>
        </w:rPr>
      </w:pPr>
      <w:r w:rsidRPr="00A521B5">
        <w:rPr>
          <w:b/>
          <w:szCs w:val="28"/>
        </w:rPr>
        <w:t>Центр образования цифрового и гуманитарного профилей «Точка роста»</w:t>
      </w:r>
    </w:p>
    <w:p w:rsidR="00A521B5" w:rsidRPr="00A521B5" w:rsidRDefault="00A521B5" w:rsidP="00A521B5">
      <w:pPr>
        <w:spacing w:after="0"/>
        <w:ind w:left="360" w:right="1574"/>
        <w:jc w:val="center"/>
        <w:rPr>
          <w:b/>
          <w:szCs w:val="28"/>
          <w:highlight w:val="white"/>
        </w:rPr>
      </w:pPr>
      <w:r w:rsidRPr="00A521B5">
        <w:rPr>
          <w:b/>
          <w:szCs w:val="28"/>
        </w:rPr>
        <w:br/>
      </w:r>
      <w:r w:rsidRPr="00A521B5">
        <w:rPr>
          <w:szCs w:val="28"/>
        </w:rPr>
        <w:t xml:space="preserve">                                                                                           Утверждаю:</w:t>
      </w:r>
    </w:p>
    <w:p w:rsidR="00A521B5" w:rsidRPr="00A521B5" w:rsidRDefault="00A521B5" w:rsidP="00A521B5">
      <w:pPr>
        <w:ind w:left="6120"/>
        <w:jc w:val="right"/>
        <w:rPr>
          <w:szCs w:val="28"/>
        </w:rPr>
      </w:pPr>
      <w:r w:rsidRPr="00A521B5">
        <w:rPr>
          <w:szCs w:val="28"/>
        </w:rPr>
        <w:t>Директор МОУ СОШ №3</w:t>
      </w:r>
    </w:p>
    <w:p w:rsidR="00A521B5" w:rsidRPr="00A521B5" w:rsidRDefault="00A521B5" w:rsidP="00A521B5">
      <w:pPr>
        <w:ind w:left="360"/>
        <w:rPr>
          <w:szCs w:val="28"/>
        </w:rPr>
      </w:pPr>
      <w:r w:rsidRPr="00A521B5">
        <w:rPr>
          <w:szCs w:val="28"/>
        </w:rPr>
        <w:t xml:space="preserve">Принята                                                                                                </w:t>
      </w:r>
      <w:r w:rsidRPr="00A521B5">
        <w:rPr>
          <w:szCs w:val="28"/>
          <w:highlight w:val="white"/>
        </w:rPr>
        <w:t>Жаданов</w:t>
      </w:r>
      <w:r w:rsidRPr="00A521B5">
        <w:rPr>
          <w:szCs w:val="28"/>
        </w:rPr>
        <w:t xml:space="preserve"> С.Ф </w:t>
      </w:r>
    </w:p>
    <w:p w:rsidR="00A521B5" w:rsidRPr="00A521B5" w:rsidRDefault="00A521B5" w:rsidP="00A521B5">
      <w:pPr>
        <w:ind w:left="360"/>
        <w:rPr>
          <w:szCs w:val="28"/>
        </w:rPr>
      </w:pPr>
      <w:r w:rsidRPr="00A521B5">
        <w:rPr>
          <w:szCs w:val="28"/>
        </w:rPr>
        <w:t>На заседании педагогического                                        «30» августа 2024г.</w:t>
      </w:r>
    </w:p>
    <w:p w:rsidR="00A521B5" w:rsidRPr="00A521B5" w:rsidRDefault="00A521B5" w:rsidP="00A521B5">
      <w:pPr>
        <w:ind w:left="360"/>
        <w:rPr>
          <w:szCs w:val="28"/>
        </w:rPr>
      </w:pPr>
      <w:r w:rsidRPr="00A521B5">
        <w:rPr>
          <w:szCs w:val="28"/>
        </w:rPr>
        <w:t xml:space="preserve">Совета </w:t>
      </w:r>
    </w:p>
    <w:p w:rsidR="00A521B5" w:rsidRPr="00A521B5" w:rsidRDefault="00A521B5" w:rsidP="00A521B5">
      <w:pPr>
        <w:ind w:left="360"/>
        <w:rPr>
          <w:szCs w:val="28"/>
        </w:rPr>
      </w:pPr>
      <w:r w:rsidRPr="00A521B5">
        <w:rPr>
          <w:szCs w:val="28"/>
        </w:rPr>
        <w:t>От « 29»  августа 2024 г</w:t>
      </w:r>
    </w:p>
    <w:p w:rsidR="00A521B5" w:rsidRPr="00A521B5" w:rsidRDefault="00A521B5" w:rsidP="00A521B5">
      <w:pPr>
        <w:ind w:left="360"/>
        <w:rPr>
          <w:szCs w:val="28"/>
        </w:rPr>
      </w:pPr>
      <w:r w:rsidRPr="00A521B5">
        <w:rPr>
          <w:szCs w:val="28"/>
        </w:rPr>
        <w:t>Протокол № 1</w:t>
      </w:r>
    </w:p>
    <w:p w:rsidR="00A521B5" w:rsidRPr="00A521B5" w:rsidRDefault="00A521B5" w:rsidP="00A521B5">
      <w:pPr>
        <w:pStyle w:val="a7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A521B5" w:rsidRPr="00A521B5" w:rsidRDefault="00A521B5" w:rsidP="00A521B5">
      <w:pPr>
        <w:pStyle w:val="a7"/>
        <w:rPr>
          <w:rFonts w:ascii="Times New Roman" w:hAnsi="Times New Roman"/>
          <w:b/>
          <w:sz w:val="28"/>
          <w:szCs w:val="28"/>
        </w:rPr>
      </w:pPr>
    </w:p>
    <w:p w:rsidR="00A521B5" w:rsidRPr="00A521B5" w:rsidRDefault="00A521B5" w:rsidP="00A521B5">
      <w:pPr>
        <w:pStyle w:val="a7"/>
        <w:rPr>
          <w:rFonts w:ascii="Times New Roman" w:hAnsi="Times New Roman"/>
          <w:b/>
          <w:sz w:val="28"/>
          <w:szCs w:val="28"/>
        </w:rPr>
      </w:pPr>
    </w:p>
    <w:p w:rsidR="00A521B5" w:rsidRPr="00A521B5" w:rsidRDefault="00A521B5" w:rsidP="00A521B5">
      <w:pPr>
        <w:pStyle w:val="a7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A521B5" w:rsidRPr="00A521B5" w:rsidRDefault="00A521B5" w:rsidP="00A521B5">
      <w:pPr>
        <w:pStyle w:val="a7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p w:rsidR="00A521B5" w:rsidRPr="00A521B5" w:rsidRDefault="00A521B5" w:rsidP="00A521B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B214E" w:rsidRPr="00A521B5" w:rsidRDefault="00E85D5A" w:rsidP="00A521B5">
      <w:pPr>
        <w:pStyle w:val="a7"/>
        <w:ind w:left="1080"/>
        <w:jc w:val="center"/>
        <w:rPr>
          <w:rFonts w:ascii="Times New Roman" w:hAnsi="Times New Roman"/>
          <w:sz w:val="28"/>
          <w:szCs w:val="28"/>
        </w:rPr>
      </w:pPr>
      <w:r w:rsidRPr="00A521B5">
        <w:rPr>
          <w:rFonts w:ascii="Times New Roman" w:hAnsi="Times New Roman"/>
          <w:sz w:val="28"/>
          <w:szCs w:val="28"/>
        </w:rPr>
        <w:t>Разноуровневая дополнительная общеобразовательная общеразвивающая программа физкультурно - спортивной направленности</w:t>
      </w:r>
    </w:p>
    <w:p w:rsidR="002B214E" w:rsidRPr="00A521B5" w:rsidRDefault="00E85D5A" w:rsidP="00A521B5">
      <w:pPr>
        <w:pStyle w:val="a7"/>
        <w:ind w:left="-1560" w:firstLine="2640"/>
        <w:jc w:val="center"/>
        <w:rPr>
          <w:rFonts w:ascii="Times New Roman" w:hAnsi="Times New Roman"/>
          <w:sz w:val="28"/>
          <w:szCs w:val="28"/>
        </w:rPr>
      </w:pPr>
      <w:r w:rsidRPr="00A521B5">
        <w:rPr>
          <w:rFonts w:ascii="Times New Roman" w:hAnsi="Times New Roman"/>
          <w:sz w:val="28"/>
          <w:szCs w:val="28"/>
        </w:rPr>
        <w:t>«Мир шахмат»</w:t>
      </w:r>
    </w:p>
    <w:p w:rsidR="002B214E" w:rsidRPr="00A521B5" w:rsidRDefault="002B214E" w:rsidP="00A521B5">
      <w:pPr>
        <w:pStyle w:val="a7"/>
        <w:ind w:left="851"/>
        <w:jc w:val="center"/>
        <w:rPr>
          <w:rFonts w:ascii="Times New Roman" w:hAnsi="Times New Roman"/>
          <w:sz w:val="28"/>
          <w:szCs w:val="28"/>
        </w:rPr>
      </w:pPr>
    </w:p>
    <w:p w:rsidR="002B214E" w:rsidRPr="00A521B5" w:rsidRDefault="002B214E" w:rsidP="00A521B5">
      <w:pPr>
        <w:pStyle w:val="a7"/>
        <w:ind w:left="851"/>
        <w:jc w:val="center"/>
        <w:rPr>
          <w:rFonts w:ascii="Times New Roman" w:hAnsi="Times New Roman"/>
          <w:sz w:val="28"/>
          <w:szCs w:val="28"/>
        </w:rPr>
      </w:pPr>
    </w:p>
    <w:p w:rsidR="002B214E" w:rsidRPr="00A521B5" w:rsidRDefault="002B214E" w:rsidP="00A521B5">
      <w:pPr>
        <w:pStyle w:val="a7"/>
        <w:ind w:left="851"/>
        <w:rPr>
          <w:rFonts w:ascii="Times New Roman" w:hAnsi="Times New Roman"/>
          <w:sz w:val="28"/>
          <w:szCs w:val="28"/>
        </w:rPr>
      </w:pPr>
    </w:p>
    <w:p w:rsidR="002B214E" w:rsidRPr="00A521B5" w:rsidRDefault="00E85D5A" w:rsidP="00A521B5">
      <w:pPr>
        <w:ind w:left="3960" w:right="14"/>
        <w:rPr>
          <w:szCs w:val="28"/>
        </w:rPr>
      </w:pPr>
      <w:r w:rsidRPr="00A521B5">
        <w:rPr>
          <w:szCs w:val="28"/>
        </w:rPr>
        <w:t>Уровень программы: базовый, углубленный</w:t>
      </w:r>
    </w:p>
    <w:p w:rsidR="002B214E" w:rsidRPr="00A521B5" w:rsidRDefault="00A521B5" w:rsidP="00A521B5">
      <w:pPr>
        <w:spacing w:after="3" w:line="264" w:lineRule="auto"/>
        <w:ind w:left="2520"/>
        <w:rPr>
          <w:szCs w:val="28"/>
        </w:rPr>
      </w:pPr>
      <w:r>
        <w:rPr>
          <w:szCs w:val="28"/>
        </w:rPr>
        <w:t xml:space="preserve">                      </w:t>
      </w:r>
      <w:r w:rsidR="00E85D5A" w:rsidRPr="00A521B5">
        <w:rPr>
          <w:szCs w:val="28"/>
        </w:rPr>
        <w:t xml:space="preserve">Рассчитана на </w:t>
      </w:r>
      <w:r w:rsidR="00E85D5A" w:rsidRPr="00A521B5">
        <w:rPr>
          <w:szCs w:val="28"/>
        </w:rPr>
        <w:t>детей 7-16 лет</w:t>
      </w:r>
    </w:p>
    <w:p w:rsidR="00A521B5" w:rsidRDefault="00E85D5A" w:rsidP="00A521B5">
      <w:pPr>
        <w:ind w:left="3960" w:right="2065"/>
        <w:rPr>
          <w:szCs w:val="28"/>
        </w:rPr>
      </w:pPr>
      <w:r w:rsidRPr="00A521B5">
        <w:rPr>
          <w:szCs w:val="28"/>
        </w:rPr>
        <w:t>Состав группы: 10-12 человек Срок реа</w:t>
      </w:r>
      <w:r w:rsidR="00A521B5">
        <w:rPr>
          <w:szCs w:val="28"/>
        </w:rPr>
        <w:t>лизации: 3 года</w:t>
      </w:r>
    </w:p>
    <w:p w:rsidR="00A521B5" w:rsidRDefault="00A521B5" w:rsidP="00A521B5">
      <w:pPr>
        <w:ind w:left="3960" w:right="2065"/>
        <w:rPr>
          <w:szCs w:val="28"/>
        </w:rPr>
      </w:pPr>
      <w:r>
        <w:rPr>
          <w:szCs w:val="28"/>
        </w:rPr>
        <w:t>Автор программы</w:t>
      </w:r>
    </w:p>
    <w:p w:rsidR="002B214E" w:rsidRPr="00A521B5" w:rsidRDefault="00A521B5" w:rsidP="00A521B5">
      <w:pPr>
        <w:ind w:right="2065"/>
        <w:rPr>
          <w:szCs w:val="28"/>
        </w:rPr>
      </w:pPr>
      <w:r>
        <w:rPr>
          <w:szCs w:val="28"/>
        </w:rPr>
        <w:t xml:space="preserve">                                            Шендяпина Антонина </w:t>
      </w:r>
      <w:r w:rsidRPr="00A521B5">
        <w:rPr>
          <w:szCs w:val="28"/>
        </w:rPr>
        <w:t>Николаевна</w:t>
      </w:r>
    </w:p>
    <w:p w:rsidR="002B214E" w:rsidRPr="00A521B5" w:rsidRDefault="002B214E" w:rsidP="00A521B5">
      <w:pPr>
        <w:pStyle w:val="a7"/>
        <w:ind w:left="851"/>
        <w:jc w:val="both"/>
        <w:rPr>
          <w:rFonts w:ascii="Times New Roman" w:hAnsi="Times New Roman"/>
          <w:sz w:val="28"/>
          <w:szCs w:val="28"/>
        </w:rPr>
      </w:pPr>
    </w:p>
    <w:p w:rsidR="002B214E" w:rsidRPr="00A521B5" w:rsidRDefault="002B214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B214E" w:rsidRPr="00A521B5" w:rsidRDefault="002B214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B214E" w:rsidRPr="00A521B5" w:rsidRDefault="002B214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B214E" w:rsidRPr="00A521B5" w:rsidRDefault="002B214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B214E" w:rsidRPr="00A521B5" w:rsidRDefault="002B214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B214E" w:rsidRPr="00A521B5" w:rsidRDefault="00E85D5A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521B5">
        <w:rPr>
          <w:rFonts w:ascii="Times New Roman" w:hAnsi="Times New Roman"/>
          <w:b/>
          <w:sz w:val="28"/>
          <w:szCs w:val="28"/>
        </w:rPr>
        <w:t>Содержание программы 1 год обучения.</w:t>
      </w:r>
    </w:p>
    <w:p w:rsidR="002B214E" w:rsidRPr="00A521B5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521B5">
        <w:rPr>
          <w:rFonts w:ascii="Times New Roman" w:hAnsi="Times New Roman"/>
          <w:b/>
          <w:sz w:val="28"/>
          <w:szCs w:val="28"/>
        </w:rPr>
        <w:t xml:space="preserve">  1</w:t>
      </w:r>
      <w:r w:rsidRPr="00A521B5">
        <w:rPr>
          <w:rFonts w:ascii="Times New Roman" w:hAnsi="Times New Roman"/>
          <w:b/>
          <w:sz w:val="28"/>
          <w:szCs w:val="28"/>
        </w:rPr>
        <w:t>.Исторический обзор развития шахмат……………………16 часов.</w:t>
      </w:r>
    </w:p>
    <w:p w:rsidR="002B214E" w:rsidRPr="00A521B5" w:rsidRDefault="00E85D5A">
      <w:pPr>
        <w:pStyle w:val="a7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A521B5">
        <w:rPr>
          <w:rFonts w:ascii="Times New Roman" w:hAnsi="Times New Roman"/>
          <w:sz w:val="28"/>
          <w:szCs w:val="28"/>
          <w:u w:val="single"/>
        </w:rPr>
        <w:t>Теоретический компонент:</w:t>
      </w:r>
    </w:p>
    <w:p w:rsidR="002B214E" w:rsidRPr="00A521B5" w:rsidRDefault="00E85D5A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A521B5">
        <w:rPr>
          <w:rFonts w:ascii="Times New Roman" w:hAnsi="Times New Roman"/>
          <w:sz w:val="28"/>
          <w:szCs w:val="28"/>
        </w:rPr>
        <w:t>Происхождение шахмат. Чатуранга и шатрандж. Распространене шахмат на Востоке, проникновение шахмат в Европу. Реформа шахмат. Шахматные трактаты. Запрет шахмат церковью. Испанские</w:t>
      </w:r>
      <w:r w:rsidRPr="00A521B5">
        <w:rPr>
          <w:rFonts w:ascii="Times New Roman" w:hAnsi="Times New Roman"/>
          <w:sz w:val="28"/>
          <w:szCs w:val="28"/>
        </w:rPr>
        <w:t xml:space="preserve"> и итальянские шахматисты. Выдающиеся мастера прошлого. Советская школа шахмат. Современные российские и зарубежные шахматисты.</w:t>
      </w:r>
    </w:p>
    <w:p w:rsidR="002B214E" w:rsidRPr="00A521B5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521B5">
        <w:rPr>
          <w:rFonts w:ascii="Times New Roman" w:hAnsi="Times New Roman"/>
          <w:b/>
          <w:sz w:val="28"/>
          <w:szCs w:val="28"/>
        </w:rPr>
        <w:t xml:space="preserve">2.Шахматный кодекс. Международная шахматная федерация </w:t>
      </w:r>
    </w:p>
    <w:p w:rsidR="002B214E" w:rsidRPr="00A521B5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521B5">
        <w:rPr>
          <w:rFonts w:ascii="Times New Roman" w:hAnsi="Times New Roman"/>
          <w:b/>
          <w:sz w:val="28"/>
          <w:szCs w:val="28"/>
        </w:rPr>
        <w:t>ФИДЕ………………………………………………………… 16 часов.</w:t>
      </w:r>
    </w:p>
    <w:p w:rsidR="002B214E" w:rsidRPr="00A521B5" w:rsidRDefault="00E85D5A">
      <w:pPr>
        <w:pStyle w:val="a7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A521B5">
        <w:rPr>
          <w:rFonts w:ascii="Times New Roman" w:hAnsi="Times New Roman"/>
          <w:sz w:val="28"/>
          <w:szCs w:val="28"/>
          <w:u w:val="single"/>
        </w:rPr>
        <w:t>Теоретический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  <w:r w:rsidRPr="00A521B5">
        <w:rPr>
          <w:rFonts w:ascii="Times New Roman" w:hAnsi="Times New Roman"/>
          <w:sz w:val="28"/>
          <w:szCs w:val="28"/>
        </w:rPr>
        <w:t xml:space="preserve">Правила </w:t>
      </w:r>
      <w:r w:rsidRPr="00A521B5">
        <w:rPr>
          <w:rFonts w:ascii="Times New Roman" w:hAnsi="Times New Roman"/>
          <w:sz w:val="28"/>
          <w:szCs w:val="28"/>
        </w:rPr>
        <w:t>игры.Шахматная нотация и термины.</w:t>
      </w:r>
      <w:r>
        <w:rPr>
          <w:rFonts w:ascii="Times New Roman" w:hAnsi="Times New Roman"/>
          <w:sz w:val="28"/>
        </w:rPr>
        <w:t xml:space="preserve"> Рейтинг ЭЛО. Международная шахматная федерация ФИДЕ.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3.Теоретическая подготовка. Первоначальные понятия…46 часов.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Теоретический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Физическая культура и спорт в России. Первоначальные сведения. Шахматная доска. Гор</w:t>
      </w:r>
      <w:r>
        <w:rPr>
          <w:rFonts w:ascii="Times New Roman" w:hAnsi="Times New Roman"/>
          <w:sz w:val="28"/>
        </w:rPr>
        <w:t xml:space="preserve">изонтали и вертикали. Наименование полей.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Практический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Фигуры и пешки. Начальная позиция.Как ходят фигуры, ладья, взятие. Слон, полная и краткая нотация. Король, шах, мат. Ферзь, конь. Пешки. Рокировка.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4.Практическая подготовка. Судейство и ор</w:t>
      </w:r>
      <w:r>
        <w:rPr>
          <w:rFonts w:ascii="Times New Roman" w:hAnsi="Times New Roman"/>
          <w:b/>
          <w:sz w:val="28"/>
        </w:rPr>
        <w:t>ганизация           соревнований …………………………………………………46 часов.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Теоретический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Судейство на соревнованиях..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Практический компонент: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Дебют. Миттельшпиль. Эндшпиль.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5.Турниры. Анализ партий…………………………………….20 часов.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Практический 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Анализ </w:t>
      </w:r>
      <w:r>
        <w:rPr>
          <w:rFonts w:ascii="Times New Roman" w:hAnsi="Times New Roman"/>
          <w:sz w:val="28"/>
        </w:rPr>
        <w:t>партий и типовых позиций. Турниры, анализ партий.</w:t>
      </w: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</w:p>
    <w:p w:rsidR="002B214E" w:rsidRDefault="00E85D5A">
      <w:pPr>
        <w:pStyle w:val="a7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  <w:t>Содержание программы 2 год обучения.</w:t>
      </w: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1.Формирование навыков игры………………………..16 часов.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Теоретический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Приёмы заграждений. Приёмы отрезания полей. Приёмы стеснения положения.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Практический ком</w:t>
      </w:r>
      <w:r>
        <w:rPr>
          <w:rFonts w:ascii="Times New Roman" w:hAnsi="Times New Roman"/>
          <w:sz w:val="28"/>
          <w:u w:val="single"/>
        </w:rPr>
        <w:t>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Приёмы перегрузки по защите пунктов. Приёмы связки. Приёмы выигрыша темпа.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2.Формирование комбинационных навыков………..24 часа.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Практический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Ладья. Слон. Ферзь. Конь Пешка. Король.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3.Изучение техники пешечного эндшпиля…………….44 часа.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Теорет</w:t>
      </w:r>
      <w:r>
        <w:rPr>
          <w:rFonts w:ascii="Times New Roman" w:hAnsi="Times New Roman"/>
          <w:sz w:val="28"/>
          <w:u w:val="single"/>
        </w:rPr>
        <w:t>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Оппозиция. Поля соответствия. Правило квадрата. Отдалённая проходная пешка.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Практический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Игра на поле. Отталкивание «плечом». Прорыв. Пространство. Ферзь потив пешки. Ладья и пешка против ладьи.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4.Изучение дебютов…………………………………</w:t>
      </w:r>
      <w:r>
        <w:rPr>
          <w:rFonts w:ascii="Times New Roman" w:hAnsi="Times New Roman"/>
          <w:b/>
          <w:sz w:val="28"/>
        </w:rPr>
        <w:t>……  52 часа.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Теоретический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Открытые начала. Полуоткрытые начала.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Практический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Закрытые дебюты.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5.Изучение основ стратегии………………………………….44 часа.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Теоретический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Пешечные слабости. Сдвоенные пешки. Отсталая пешка на </w:t>
      </w:r>
      <w:r>
        <w:rPr>
          <w:rFonts w:ascii="Times New Roman" w:hAnsi="Times New Roman"/>
          <w:sz w:val="28"/>
        </w:rPr>
        <w:t>полуоткрытой линии. Проходная пешка.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Практический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открытых и полуоткрытых линий. Борьба за открытую линию. Форпост на открытой и полуоткрытой линии. Атака на короля.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6.Турниры. Подведение итогов обучения………………36  часов.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Практический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Турниры по круговой системе с записью партий. Подведение итогов обучения.</w:t>
      </w: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</w:p>
    <w:p w:rsidR="002B214E" w:rsidRDefault="00E85D5A">
      <w:pPr>
        <w:pStyle w:val="a7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  <w:t>Содержание программы 3 год обучения.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Анализ пешечной конфигурации и составление плана игры...24 часа.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Теоретический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Пешечная структу</w:t>
      </w:r>
      <w:r>
        <w:rPr>
          <w:rFonts w:ascii="Times New Roman" w:hAnsi="Times New Roman"/>
          <w:sz w:val="28"/>
        </w:rPr>
        <w:t xml:space="preserve">ра и положение в ней фигур. «Хорошие» и «плохие слоны». Слон сильнее короля. Конь сильнее слона.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Практический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Разноцветные слоны в миттельшпиле. Выключение фигур соперника из игры.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Поиск матовых комбинаций………………………………………45 часов.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Практический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Де ладьи. Ладья и слон. Ладья и конь. Два слона. Два коня. Слон и конь. Ферзь и слон. Ферзь и конь. Три фигуры.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3.Решение проблем центра…………………………………………….20 часов.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Теоретический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Борьба за создание пешечного центра. Подрыв</w:t>
      </w:r>
      <w:r>
        <w:rPr>
          <w:rFonts w:ascii="Times New Roman" w:hAnsi="Times New Roman"/>
          <w:sz w:val="28"/>
        </w:rPr>
        <w:t xml:space="preserve"> пешечного центра. Фигуры против пешечного центра.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Практический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Фигурно-пешечный центр. Роль центра при фланговых операциях.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4.Тренировка техники расчёта………………………………………30 часов.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Теоретический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Обор целесообразных продолжений.  Длинный </w:t>
      </w:r>
      <w:r>
        <w:rPr>
          <w:rFonts w:ascii="Times New Roman" w:hAnsi="Times New Roman"/>
          <w:sz w:val="28"/>
        </w:rPr>
        <w:t xml:space="preserve">вариант при большом количестве ходов кандидатов.анализ обучающимися предложенной позиции. Нахождение выигрыша.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Практический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Сеть коротких вариантов при большом количестве ходов кандидатов.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5.Анализ типичных положений…………………………………….38 часов.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Тео</w:t>
      </w:r>
      <w:r>
        <w:rPr>
          <w:rFonts w:ascii="Times New Roman" w:hAnsi="Times New Roman"/>
          <w:sz w:val="28"/>
          <w:u w:val="single"/>
        </w:rPr>
        <w:t>ретический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пешечного перевеса на ферзевом фланге, в центре. Борьба с пешечным перевесом на фланге. Пешечная цепь.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Практический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Изолированная пешка в центре доски. Игра против «висячих» пешек. Игра с атакой на королевском</w:t>
      </w:r>
      <w:r>
        <w:rPr>
          <w:rFonts w:ascii="Times New Roman" w:hAnsi="Times New Roman"/>
          <w:sz w:val="28"/>
        </w:rPr>
        <w:t xml:space="preserve"> фланге.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Приобщение обучающихся к самостоятельной аналитической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работе……………………………………………………………….20 часов.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Теоретический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и контроль за самостоятельным анализом детьми позиций с пешечной формацией. Организация и контроль за самостоя</w:t>
      </w:r>
      <w:r>
        <w:rPr>
          <w:rFonts w:ascii="Times New Roman" w:hAnsi="Times New Roman"/>
          <w:sz w:val="28"/>
        </w:rPr>
        <w:t>тельным изучением шахматной литературы.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Турниры. Подведение итогов обучения………………………….39 часов.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Теоретический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Подведение итогов обучения.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Практический компонент: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Квалифицированный турнир по круговой системе с записью партий.</w:t>
      </w:r>
    </w:p>
    <w:p w:rsidR="002B214E" w:rsidRDefault="002B214E">
      <w:pPr>
        <w:rPr>
          <w:b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Пояснительная записка </w:t>
      </w:r>
    </w:p>
    <w:p w:rsidR="002B214E" w:rsidRDefault="00E85D5A">
      <w:pPr>
        <w:pStyle w:val="a7"/>
        <w:ind w:firstLine="113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Актуальность и педагогическая  целесообразность.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Большой популярностью в нашей стране пользуются шахматы. Эта мудрая  игра прочно вошла в наш быт. Как интеллектуальный спорт шахматы</w:t>
      </w:r>
      <w:r>
        <w:rPr>
          <w:rFonts w:ascii="Times New Roman" w:hAnsi="Times New Roman"/>
          <w:sz w:val="28"/>
        </w:rPr>
        <w:t xml:space="preserve"> стали признанной частью общечеловеческой культуры.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Значительна роль шахмат и в эстетическом воспитании. Впечатляющая красота комбинаций, этюдов и концовок доставляют истинное творческое наслаждение, не оставляя равнодушными даже людей, малознакомых с шах</w:t>
      </w:r>
      <w:r>
        <w:rPr>
          <w:rFonts w:ascii="Times New Roman" w:hAnsi="Times New Roman"/>
          <w:sz w:val="28"/>
        </w:rPr>
        <w:t xml:space="preserve">матами.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игры в шахматы довольно сложные, но вполне доступны. Научиться хорошо играть в шахматы - дело далеко не легкое и не простое, так как игра эта содержит в себе много трудностей, тонкостей и глубины.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Нет необходимости доказывать очевидную по</w:t>
      </w:r>
      <w:r>
        <w:rPr>
          <w:rFonts w:ascii="Times New Roman" w:hAnsi="Times New Roman"/>
          <w:sz w:val="28"/>
        </w:rPr>
        <w:t>лезность игры в шахматы. Известно, что во многих школах введено преподавание шахмат, как более популярного вида спорта. Уверенно можно сказать, что преподавание шахмат в школе можно смело вводить, как альтернативное. Оно поможет воспитывать в детях дисципл</w:t>
      </w:r>
      <w:r>
        <w:rPr>
          <w:rFonts w:ascii="Times New Roman" w:hAnsi="Times New Roman"/>
          <w:sz w:val="28"/>
        </w:rPr>
        <w:t xml:space="preserve">инированность, усидчивость, умение концентрировать внимание и логически мыслить.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совершенно необходимо сохранять и развивать систему обучения шахматам в учреждениях дополнительного образования - дворцах творчества, детских спортивных школах, клубах и т.</w:t>
      </w:r>
      <w:r>
        <w:rPr>
          <w:rFonts w:ascii="Times New Roman" w:hAnsi="Times New Roman"/>
          <w:sz w:val="28"/>
        </w:rPr>
        <w:t xml:space="preserve">д.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Шахматы, как и любой вид человеческой деятельности, находятся в постоянном развитии. Появляются новые идеи, часто опровергаются устоявшиеся Каноны. В шахматную теорию и практику уверенно вошли компьютерные технологии, которые значительно расширяют анал</w:t>
      </w:r>
      <w:r>
        <w:rPr>
          <w:rFonts w:ascii="Times New Roman" w:hAnsi="Times New Roman"/>
          <w:sz w:val="28"/>
        </w:rPr>
        <w:t xml:space="preserve">итические возможности и играют большую роль в подготовке спортсменов высокого класса.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Следует отметить, что в образовательных учреждениях города и области занятия шахматами носят разовый характер. Это эпизодические турниры в классах, соревнования в школах</w:t>
      </w:r>
      <w:r>
        <w:rPr>
          <w:rFonts w:ascii="Times New Roman" w:hAnsi="Times New Roman"/>
          <w:sz w:val="28"/>
        </w:rPr>
        <w:t>, в летних оздоровительных лагерях, соревнования в колледжах и техникумах.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Систематические занятия могут быть организованы только в кружках секциях или объединениях.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планомерной и последовательной работы с детьми по основам шахматного искусства просто</w:t>
      </w:r>
      <w:r>
        <w:rPr>
          <w:rFonts w:ascii="Times New Roman" w:hAnsi="Times New Roman"/>
          <w:sz w:val="28"/>
        </w:rPr>
        <w:t xml:space="preserve"> необходима программа занятий.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Отличительной особенностью данной программы</w:t>
      </w:r>
      <w:r>
        <w:rPr>
          <w:rFonts w:ascii="Times New Roman" w:hAnsi="Times New Roman"/>
          <w:sz w:val="28"/>
        </w:rPr>
        <w:t xml:space="preserve">является больший акцент на начальную подготовку детей, в основном младшего возраста, начинающих с «нуля», более общее изложение основных положений без излишней детализации.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</w:t>
      </w:r>
      <w:r>
        <w:rPr>
          <w:rFonts w:ascii="Times New Roman" w:hAnsi="Times New Roman"/>
          <w:sz w:val="28"/>
        </w:rPr>
        <w:t xml:space="preserve">ма объединения «шахматы» создана в соответствии с теоретическими  знаниями, игровой практикой, педагогическим, тренерским опытом работы автора с детьми.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Программа относится к физкультурно-спортивной направленности.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Адресат программы.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кружке работа </w:t>
      </w:r>
      <w:r>
        <w:rPr>
          <w:rFonts w:ascii="Times New Roman" w:hAnsi="Times New Roman"/>
          <w:sz w:val="28"/>
        </w:rPr>
        <w:t xml:space="preserve">ведется с детьми от 7.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младшем школьном возрасте продолжает совершенствоваться координация, пространственное и образное мышление. Познавательная деятельность приобретает более сложные формы; произвольность, внимание и восприятие становятся целенаправлен</w:t>
      </w:r>
      <w:r>
        <w:rPr>
          <w:rFonts w:ascii="Times New Roman" w:hAnsi="Times New Roman"/>
          <w:sz w:val="28"/>
        </w:rPr>
        <w:t>ным; у ребенка развиваются самостоятельность, организованность и дисциплинированность, умение оценивать и анализировать свои поступки и результаты деятельности. Важно, чтобы ребенок не только продумал содержание работы, но и довел свой замысел до конца. Об</w:t>
      </w:r>
      <w:r>
        <w:rPr>
          <w:rFonts w:ascii="Times New Roman" w:hAnsi="Times New Roman"/>
          <w:sz w:val="28"/>
        </w:rPr>
        <w:t>учение в кружке начинается с 7 - 10 лет. В этом возрасте память, как и все другие психические процессы, претерпевает существенные изменения, т.к. память ребенка постепенно приобретает черты произвольности, становится сознательно регулируемой. В кружке кажд</w:t>
      </w:r>
      <w:r>
        <w:rPr>
          <w:rFonts w:ascii="Times New Roman" w:hAnsi="Times New Roman"/>
          <w:sz w:val="28"/>
        </w:rPr>
        <w:t>ый ребенок может реализовать свои потенциальные возможности, раскрыть богатство своих умений. На занятиях кружка «Шахматный» для ребенка создаются все условия, чтобы у него появилась заинтересованность и он мог почувствовать уверенность в своих силах. Созд</w:t>
      </w:r>
      <w:r>
        <w:rPr>
          <w:rFonts w:ascii="Times New Roman" w:hAnsi="Times New Roman"/>
          <w:sz w:val="28"/>
        </w:rPr>
        <w:t>аются необходимые условия для интеллектуального и коммуникативного развития. У детей в возрасте 10 - 13 лет происходит перестройка памяти, активно развивается логическая память, способность ко многим видам обучения, активизируются любознательность, желание</w:t>
      </w:r>
      <w:r>
        <w:rPr>
          <w:rFonts w:ascii="Times New Roman" w:hAnsi="Times New Roman"/>
          <w:sz w:val="28"/>
        </w:rPr>
        <w:t xml:space="preserve"> продемонстрировать свои способности. В возрасте 14-16 лет ребенок стремится мыслить независимо и самостоятельно, принимать лишь то, что ему кажется интересным и полезным. Это стимулирует его к выходу за пределы обычной школьной программы в развитии своих </w:t>
      </w:r>
      <w:r>
        <w:rPr>
          <w:rFonts w:ascii="Times New Roman" w:hAnsi="Times New Roman"/>
          <w:sz w:val="28"/>
        </w:rPr>
        <w:t>знаний, умений и навыков.</w:t>
      </w: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  <w:r>
        <w:rPr>
          <w:b/>
          <w:sz w:val="28"/>
        </w:rPr>
        <w:t>Сведения о программе.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Срок реализации программы 3 года: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1год  - 144 часа+ 8 часов резерв (2 раза в неделю по 2 часа).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год – 216 часов + 12 часов резерв (3 раза внеделю по 2 часа).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 год – 216 часов + </w:t>
      </w:r>
      <w:r>
        <w:rPr>
          <w:rFonts w:ascii="Times New Roman" w:hAnsi="Times New Roman"/>
          <w:sz w:val="28"/>
        </w:rPr>
        <w:t>12 часов резерв (3 раза внеделю по 2 часа)  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Резервные часы могут быть использованы педагогом в любом разделе учебно-тематического плана для закрепления изученного материала.</w:t>
      </w:r>
    </w:p>
    <w:p w:rsidR="002B214E" w:rsidRDefault="00E85D5A">
      <w:pPr>
        <w:spacing w:after="0" w:line="264" w:lineRule="auto"/>
        <w:ind w:left="663" w:hanging="10"/>
      </w:pPr>
      <w:r>
        <w:t>Форма обучения — очная.</w:t>
      </w:r>
    </w:p>
    <w:p w:rsidR="002B214E" w:rsidRDefault="00E85D5A">
      <w:pPr>
        <w:ind w:left="62" w:right="14" w:firstLine="595"/>
      </w:pPr>
      <w:r>
        <w:t>Формы занятий. Курс сочетает в себе лекции, практические</w:t>
      </w:r>
      <w:r>
        <w:t xml:space="preserve"> занятия, тренинги, игры, часы общения по основным направлениям и содержанию воспитательной работы в организации, методике организаций досуга детей. По окончании образовательного курса проводится зачет в виде тестирования (анкетирования) или защиты проекта</w:t>
      </w:r>
      <w:r>
        <w:t>. Цели и задачи программы.</w:t>
      </w: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2. Цель и задачи программы: </w:t>
      </w: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sz w:val="28"/>
        </w:rPr>
      </w:pP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Цель программы: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Раскрытие умственного и волевого потенциала личности обучающихся средством углубленного обучения игре в шахматы.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Задачи: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Обучающие: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Обучение основам шахматной игры;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Обучен</w:t>
      </w:r>
      <w:r>
        <w:rPr>
          <w:rFonts w:ascii="Times New Roman" w:hAnsi="Times New Roman"/>
          <w:sz w:val="28"/>
        </w:rPr>
        <w:t xml:space="preserve">ие комбинациям, теории и практике шахматной игры.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Воспитательные: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Воспитание отношения к шахматам как к серьезным, полезным и нужным занятиям, имеющим спортивную и творческую направленность;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Воспитание настойчивости, целеустремленности, находчивости</w:t>
      </w:r>
      <w:r>
        <w:rPr>
          <w:rFonts w:ascii="Times New Roman" w:hAnsi="Times New Roman"/>
          <w:sz w:val="28"/>
        </w:rPr>
        <w:t xml:space="preserve">, внимательности, уверенности, воли, трудолюбия, коллективизма;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Выработка у учащихся умения применять полученные знания на практике.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Развивающие: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развитие стремления детей к самостоятельности;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Развитие умственных способностей учащихся: логическог</w:t>
      </w:r>
      <w:r>
        <w:rPr>
          <w:rFonts w:ascii="Times New Roman" w:hAnsi="Times New Roman"/>
          <w:sz w:val="28"/>
        </w:rPr>
        <w:t xml:space="preserve">о мышления, умения производить расчеты на несколько ходов вперед, образного и аналитического мышления;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и методы проведения занятий: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занятий используется групповая и индивидуальная  форма работы. Проводятся теоретически  и практические занятия. Теоретическая работа с детьми проводится в форме лекций, диспутов, бесед, анализа сыгранных ребятами партий, разбора партий извес</w:t>
      </w:r>
      <w:r>
        <w:rPr>
          <w:rFonts w:ascii="Times New Roman" w:hAnsi="Times New Roman"/>
          <w:sz w:val="28"/>
        </w:rPr>
        <w:t>тных шахматистов; учащиеся готовят доклады по истории шахмат. Практические занятия также разнообразны по своей форме – это и сеансы одновременной игры с руководителем, конкурсы по решению задач, этюдов, игровые занятия, турниры.</w:t>
      </w:r>
    </w:p>
    <w:p w:rsidR="002B214E" w:rsidRDefault="00E85D5A">
      <w:pPr>
        <w:pStyle w:val="a7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Используются следующие  мет</w:t>
      </w:r>
      <w:r>
        <w:rPr>
          <w:rFonts w:ascii="Times New Roman" w:hAnsi="Times New Roman"/>
          <w:sz w:val="28"/>
        </w:rPr>
        <w:t>оды проведения  занятий:  словесные методы, наглядные методы, практические.</w:t>
      </w:r>
    </w:p>
    <w:p w:rsidR="002B214E" w:rsidRDefault="00E85D5A">
      <w:pPr>
        <w:pStyle w:val="a7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Словесные методы: создают у учащихся предварительные представления об изучаемом движении. Для этой цели используются: объяснение, рассказ, замечание, команды, указания. </w:t>
      </w:r>
    </w:p>
    <w:p w:rsidR="002B214E" w:rsidRDefault="00E85D5A">
      <w:pPr>
        <w:pStyle w:val="a7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Наглядные </w:t>
      </w:r>
      <w:r>
        <w:rPr>
          <w:rFonts w:ascii="Times New Roman" w:hAnsi="Times New Roman"/>
          <w:sz w:val="28"/>
        </w:rPr>
        <w:t xml:space="preserve">методы:применяются главным образом в виде показа упражнения, наглядных пособий. Эти методы помогают создать у учащихся конкретные представления об изучаемых действиях. </w:t>
      </w:r>
    </w:p>
    <w:p w:rsidR="002B214E" w:rsidRDefault="00E85D5A">
      <w:pPr>
        <w:pStyle w:val="a7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Практические методы: </w:t>
      </w:r>
    </w:p>
    <w:p w:rsidR="002B214E" w:rsidRDefault="00E85D5A">
      <w:pPr>
        <w:pStyle w:val="a7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Метод упражнений; </w:t>
      </w:r>
    </w:p>
    <w:p w:rsidR="002B214E" w:rsidRDefault="00E85D5A">
      <w:pPr>
        <w:pStyle w:val="a7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2.Игровой метод; </w:t>
      </w:r>
    </w:p>
    <w:p w:rsidR="002B214E" w:rsidRDefault="00E85D5A">
      <w:pPr>
        <w:pStyle w:val="a7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3.Соревновательный; </w:t>
      </w:r>
    </w:p>
    <w:p w:rsidR="002B214E" w:rsidRDefault="00E85D5A">
      <w:pPr>
        <w:pStyle w:val="a7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4.Ме</w:t>
      </w:r>
      <w:r>
        <w:rPr>
          <w:rFonts w:ascii="Times New Roman" w:hAnsi="Times New Roman"/>
          <w:sz w:val="28"/>
        </w:rPr>
        <w:t xml:space="preserve">тод круговой тренировки. </w:t>
      </w:r>
    </w:p>
    <w:p w:rsidR="002B214E" w:rsidRDefault="00E85D5A">
      <w:pPr>
        <w:pStyle w:val="a7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Iучебного года: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должны знать</w:t>
      </w:r>
      <w:r>
        <w:rPr>
          <w:rStyle w:val="4MSReferenceSansSerif0"/>
          <w:rFonts w:ascii="Times New Roman" w:hAnsi="Times New Roman"/>
          <w:sz w:val="28"/>
        </w:rPr>
        <w:t>:</w:t>
      </w:r>
    </w:p>
    <w:p w:rsidR="002B214E" w:rsidRDefault="00E85D5A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историю возникновения шахмат;</w:t>
      </w:r>
    </w:p>
    <w:p w:rsidR="002B214E" w:rsidRDefault="00E85D5A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расположение и определение горизонтальных и вертикальных линий на шахматной доске;</w:t>
      </w:r>
    </w:p>
    <w:p w:rsidR="002B214E" w:rsidRDefault="00E85D5A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названия фигур и их свойства(как ходит каждая </w:t>
      </w:r>
      <w:r>
        <w:rPr>
          <w:rFonts w:ascii="Times New Roman" w:hAnsi="Times New Roman"/>
          <w:sz w:val="28"/>
        </w:rPr>
        <w:t>фигура), обозначение фигур;</w:t>
      </w:r>
    </w:p>
    <w:p w:rsidR="002B214E" w:rsidRDefault="00E85D5A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шах и что такое мат.</w:t>
      </w:r>
    </w:p>
    <w:p w:rsidR="002B214E" w:rsidRDefault="00E85D5A">
      <w:pPr>
        <w:pStyle w:val="a7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должны уметь:</w:t>
      </w:r>
    </w:p>
    <w:p w:rsidR="002B214E" w:rsidRDefault="00E85D5A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ходить разными фигурами;</w:t>
      </w:r>
    </w:p>
    <w:p w:rsidR="002B214E" w:rsidRDefault="00E85D5A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игру пешками без короля;</w:t>
      </w:r>
    </w:p>
    <w:p w:rsidR="002B214E" w:rsidRDefault="00E85D5A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игру короля против пешек и игру короля против короля;</w:t>
      </w:r>
    </w:p>
    <w:p w:rsidR="002B214E" w:rsidRDefault="00E85D5A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при игре различные приёмы: двойные уд</w:t>
      </w:r>
      <w:r>
        <w:rPr>
          <w:rFonts w:ascii="Times New Roman" w:hAnsi="Times New Roman"/>
          <w:sz w:val="28"/>
        </w:rPr>
        <w:t>ары, вскрытые удары, рокировка.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bookmarkStart w:id="0" w:name="bookmark1"/>
      <w:r>
        <w:rPr>
          <w:rFonts w:ascii="Times New Roman" w:hAnsi="Times New Roman"/>
          <w:sz w:val="28"/>
        </w:rPr>
        <w:t>После II учебного года:</w:t>
      </w:r>
      <w:bookmarkEnd w:id="0"/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должны знать</w:t>
      </w:r>
      <w:r>
        <w:rPr>
          <w:rStyle w:val="4MSReferenceSansSerif0"/>
          <w:rFonts w:ascii="Times New Roman" w:hAnsi="Times New Roman"/>
          <w:sz w:val="28"/>
        </w:rPr>
        <w:t>:</w:t>
      </w:r>
    </w:p>
    <w:p w:rsidR="002B214E" w:rsidRDefault="00E85D5A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различные тактические приемы игры;</w:t>
      </w:r>
    </w:p>
    <w:p w:rsidR="002B214E" w:rsidRDefault="002B214E">
      <w:pPr>
        <w:sectPr w:rsidR="002B214E">
          <w:pgSz w:w="11900" w:h="16840"/>
          <w:pgMar w:top="993" w:right="560" w:bottom="851" w:left="1560" w:header="0" w:footer="3" w:gutter="0"/>
          <w:cols w:space="720"/>
        </w:sectPr>
      </w:pPr>
    </w:p>
    <w:p w:rsidR="002B214E" w:rsidRDefault="00E85D5A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владеть комбинационными навыками игры;</w:t>
      </w:r>
    </w:p>
    <w:p w:rsidR="002B214E" w:rsidRDefault="00E85D5A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технику пешечного эндшпиля;</w:t>
      </w:r>
    </w:p>
    <w:p w:rsidR="002B214E" w:rsidRDefault="00E85D5A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дебюты (начальные сведения об открытых, полуоткрытых </w:t>
      </w:r>
      <w:r>
        <w:rPr>
          <w:rFonts w:ascii="Times New Roman" w:hAnsi="Times New Roman"/>
          <w:sz w:val="28"/>
        </w:rPr>
        <w:t>началах, закрытых дебютах);</w:t>
      </w:r>
    </w:p>
    <w:p w:rsidR="002B214E" w:rsidRDefault="00E85D5A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основы стратегии.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должны уметь:</w:t>
      </w:r>
    </w:p>
    <w:p w:rsidR="002B214E" w:rsidRDefault="00E85D5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игре использовать:</w:t>
      </w:r>
      <w:r>
        <w:rPr>
          <w:rFonts w:ascii="Times New Roman" w:hAnsi="Times New Roman"/>
          <w:sz w:val="28"/>
        </w:rPr>
        <w:tab/>
        <w:t>тактические приемы (заграждение,</w:t>
      </w:r>
    </w:p>
    <w:p w:rsidR="002B214E" w:rsidRDefault="00E85D5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отвлечение и т.п.);</w:t>
      </w:r>
    </w:p>
    <w:p w:rsidR="002B214E" w:rsidRDefault="00E85D5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 различные дебюты, (мин. по два за каждую сторону);</w:t>
      </w:r>
    </w:p>
    <w:p w:rsidR="002B214E" w:rsidRDefault="00E85D5A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стратегические приемы.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bookmarkStart w:id="1" w:name="bookmark2"/>
      <w:r>
        <w:rPr>
          <w:rFonts w:ascii="Times New Roman" w:hAnsi="Times New Roman"/>
          <w:sz w:val="28"/>
        </w:rPr>
        <w:t>После III учеб</w:t>
      </w:r>
      <w:r>
        <w:rPr>
          <w:rFonts w:ascii="Times New Roman" w:hAnsi="Times New Roman"/>
          <w:sz w:val="28"/>
        </w:rPr>
        <w:t>ного года:</w:t>
      </w:r>
      <w:bookmarkEnd w:id="1"/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должны знать:</w:t>
      </w:r>
    </w:p>
    <w:p w:rsidR="002B214E" w:rsidRDefault="00E85D5A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пешечные конфигурации;</w:t>
      </w:r>
    </w:p>
    <w:p w:rsidR="002B214E" w:rsidRDefault="00E85D5A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роль центра в шахматной партии;</w:t>
      </w:r>
    </w:p>
    <w:p w:rsidR="002B214E" w:rsidRDefault="00E85D5A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типовые позиции миттельшпиля;</w:t>
      </w:r>
    </w:p>
    <w:p w:rsidR="002B214E" w:rsidRDefault="00E85D5A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типовые позиции эндшпиля;</w:t>
      </w:r>
    </w:p>
    <w:p w:rsidR="002B214E" w:rsidRDefault="00E85D5A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современную литературу по шахматам;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Учащиеся должны уметь:</w:t>
      </w:r>
    </w:p>
    <w:p w:rsidR="002B214E" w:rsidRDefault="00E85D5A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Применятьна практике стратегические приёмы;</w:t>
      </w:r>
    </w:p>
    <w:p w:rsidR="002B214E" w:rsidRDefault="00E85D5A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владеть </w:t>
      </w:r>
      <w:r>
        <w:rPr>
          <w:rFonts w:ascii="Times New Roman" w:hAnsi="Times New Roman"/>
          <w:sz w:val="28"/>
        </w:rPr>
        <w:t>техникой расчёта ходов;</w:t>
      </w:r>
    </w:p>
    <w:p w:rsidR="002B214E" w:rsidRDefault="00E85D5A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решать задачи (тесты и этюды).</w:t>
      </w:r>
    </w:p>
    <w:p w:rsidR="002B214E" w:rsidRDefault="00E85D5A">
      <w:pPr>
        <w:pStyle w:val="a7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 за реализацией программы.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Виды диагностики:</w:t>
      </w:r>
      <w:r>
        <w:rPr>
          <w:rFonts w:ascii="Times New Roman" w:hAnsi="Times New Roman"/>
          <w:sz w:val="28"/>
        </w:rPr>
        <w:t xml:space="preserve"> текущая, промежуточная, итоговая.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Текущая диагностика результатов проводится в виде теоретических и практических контрольных занятий, а также </w:t>
      </w:r>
      <w:r>
        <w:rPr>
          <w:rFonts w:ascii="Times New Roman" w:hAnsi="Times New Roman"/>
          <w:sz w:val="28"/>
        </w:rPr>
        <w:t>соревнований на протяжении всего курса обучения.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Промежуточная аттестация проводится по окончании 1-го и 2-го года обучения, итоговая по окончании 3-го года обучения. 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Форма проведения промежуточной и итоговой  аттестации: контрольная работа, которая </w:t>
      </w:r>
      <w:r>
        <w:rPr>
          <w:rFonts w:ascii="Times New Roman" w:hAnsi="Times New Roman"/>
          <w:sz w:val="28"/>
        </w:rPr>
        <w:t>направлена на оценку теоретических и практических знаний.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Критерии оценки результатов: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•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>Высокий уровень - ученик самостоятельно и правильно справился с заданием;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Средний уровень - для правильного выполнения задания ученику требуется несколько самостояте</w:t>
      </w:r>
      <w:r>
        <w:rPr>
          <w:rFonts w:ascii="Times New Roman" w:hAnsi="Times New Roman"/>
          <w:sz w:val="28"/>
        </w:rPr>
        <w:t>льных попыток или подсказка педагога;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Низкий уровень - ученик не выполнил задание даже после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подсказки педагога.</w:t>
      </w: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Условия реализации программы</w:t>
      </w:r>
    </w:p>
    <w:p w:rsidR="002B214E" w:rsidRDefault="00E85D5A">
      <w:pPr>
        <w:pStyle w:val="a7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проходит в отдельном кабинете, соответствующем нормам САНПИН, оборудованным всем необходимым для работ</w:t>
      </w:r>
      <w:r>
        <w:rPr>
          <w:rFonts w:ascii="Times New Roman" w:hAnsi="Times New Roman"/>
          <w:sz w:val="28"/>
        </w:rPr>
        <w:t>ы: столы, стулья, шахматные доски, шахматы, методическая литература.</w:t>
      </w: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 xml:space="preserve"> Работу по программе осуществляет педагог дополнительного образования</w:t>
      </w:r>
      <w:r>
        <w:rPr>
          <w:rFonts w:ascii="Times New Roman" w:hAnsi="Times New Roman"/>
          <w:b/>
          <w:sz w:val="28"/>
        </w:rPr>
        <w:t>.</w:t>
      </w: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E85D5A">
      <w:pPr>
        <w:pStyle w:val="a7"/>
        <w:ind w:firstLine="851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Учебно-тематический план</w:t>
      </w:r>
    </w:p>
    <w:p w:rsidR="002B214E" w:rsidRDefault="00E85D5A">
      <w:pPr>
        <w:pStyle w:val="a7"/>
        <w:ind w:firstLine="851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1-й год обучения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787"/>
        <w:gridCol w:w="1061"/>
        <w:gridCol w:w="1138"/>
        <w:gridCol w:w="3800"/>
      </w:tblGrid>
      <w:tr w:rsidR="002B214E">
        <w:trPr>
          <w:trHeight w:val="936"/>
        </w:trPr>
        <w:tc>
          <w:tcPr>
            <w:tcW w:w="3787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/>
        </w:tc>
        <w:tc>
          <w:tcPr>
            <w:tcW w:w="1061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25"/>
              <w:spacing w:line="260" w:lineRule="exact"/>
              <w:ind w:left="12" w:right="37" w:hanging="12"/>
            </w:pPr>
            <w:r>
              <w:rPr>
                <w:rStyle w:val="213pt4"/>
                <w:sz w:val="28"/>
              </w:rPr>
              <w:t>часов</w:t>
            </w:r>
          </w:p>
        </w:tc>
        <w:tc>
          <w:tcPr>
            <w:tcW w:w="1138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ind w:left="12" w:right="37" w:hanging="12"/>
            </w:pPr>
          </w:p>
        </w:tc>
        <w:tc>
          <w:tcPr>
            <w:tcW w:w="3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ind w:left="12" w:right="37" w:hanging="12"/>
            </w:pPr>
          </w:p>
        </w:tc>
      </w:tr>
      <w:tr w:rsidR="002B214E">
        <w:trPr>
          <w:trHeight w:val="581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sz w:val="28"/>
              </w:rPr>
              <w:t>1. Исторический обзор развития шахмат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4"/>
                <w:sz w:val="28"/>
              </w:rPr>
              <w:t>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4"/>
                <w:sz w:val="28"/>
              </w:rPr>
              <w:t>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4"/>
                <w:sz w:val="28"/>
              </w:rPr>
              <w:t>6</w:t>
            </w:r>
          </w:p>
        </w:tc>
      </w:tr>
      <w:tr w:rsidR="002B214E">
        <w:trPr>
          <w:trHeight w:val="394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sz w:val="28"/>
              </w:rPr>
              <w:t xml:space="preserve">1.1 </w:t>
            </w:r>
            <w:r>
              <w:rPr>
                <w:rStyle w:val="213pt2"/>
                <w:sz w:val="28"/>
              </w:rPr>
              <w:t>Происхождение шахмат. Чатуранга 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2"/>
                <w:sz w:val="28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2"/>
                <w:sz w:val="28"/>
              </w:rPr>
              <w:t>1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4"/>
                <w:sz w:val="28"/>
              </w:rPr>
              <w:t>1</w:t>
            </w:r>
          </w:p>
        </w:tc>
      </w:tr>
      <w:tr w:rsidR="002B214E">
        <w:trPr>
          <w:trHeight w:val="830"/>
        </w:trPr>
        <w:tc>
          <w:tcPr>
            <w:tcW w:w="3787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25"/>
              <w:spacing w:line="370" w:lineRule="exact"/>
              <w:ind w:left="0" w:firstLine="0"/>
            </w:pPr>
            <w:r>
              <w:rPr>
                <w:rStyle w:val="213pt2"/>
                <w:sz w:val="28"/>
              </w:rPr>
              <w:t>шатрандж. Распространение шахмат на Востоке, проникновение шахмат в Европу.</w:t>
            </w:r>
          </w:p>
        </w:tc>
        <w:tc>
          <w:tcPr>
            <w:tcW w:w="1061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ind w:left="12" w:hanging="12"/>
            </w:pPr>
          </w:p>
        </w:tc>
        <w:tc>
          <w:tcPr>
            <w:tcW w:w="1138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ind w:left="12" w:hanging="12"/>
            </w:pPr>
          </w:p>
        </w:tc>
        <w:tc>
          <w:tcPr>
            <w:tcW w:w="3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ind w:left="12" w:hanging="12"/>
            </w:pPr>
          </w:p>
        </w:tc>
      </w:tr>
      <w:tr w:rsidR="002B214E">
        <w:trPr>
          <w:trHeight w:val="475"/>
        </w:trPr>
        <w:tc>
          <w:tcPr>
            <w:tcW w:w="3787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sz w:val="28"/>
              </w:rPr>
              <w:t xml:space="preserve">1.2 </w:t>
            </w:r>
            <w:r>
              <w:rPr>
                <w:rStyle w:val="213pt2"/>
                <w:sz w:val="28"/>
              </w:rPr>
              <w:t>Реформа шахмат. Шахматные</w:t>
            </w:r>
          </w:p>
        </w:tc>
        <w:tc>
          <w:tcPr>
            <w:tcW w:w="1061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ind w:left="12" w:hanging="12"/>
            </w:pPr>
          </w:p>
        </w:tc>
        <w:tc>
          <w:tcPr>
            <w:tcW w:w="1138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ind w:left="12" w:hanging="12"/>
            </w:pPr>
          </w:p>
        </w:tc>
        <w:tc>
          <w:tcPr>
            <w:tcW w:w="3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ind w:left="12" w:hanging="12"/>
            </w:pPr>
          </w:p>
        </w:tc>
      </w:tr>
      <w:tr w:rsidR="002B214E">
        <w:trPr>
          <w:trHeight w:val="470"/>
        </w:trPr>
        <w:tc>
          <w:tcPr>
            <w:tcW w:w="3787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трактаты. Запрет шахмат церковью</w:t>
            </w:r>
          </w:p>
        </w:tc>
        <w:tc>
          <w:tcPr>
            <w:tcW w:w="1061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2"/>
                <w:sz w:val="28"/>
              </w:rPr>
              <w:t>2</w:t>
            </w:r>
          </w:p>
        </w:tc>
        <w:tc>
          <w:tcPr>
            <w:tcW w:w="1138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2"/>
                <w:sz w:val="28"/>
              </w:rPr>
              <w:t>1</w:t>
            </w:r>
          </w:p>
        </w:tc>
        <w:tc>
          <w:tcPr>
            <w:tcW w:w="3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2"/>
                <w:sz w:val="28"/>
              </w:rPr>
              <w:t>1</w:t>
            </w:r>
          </w:p>
        </w:tc>
      </w:tr>
      <w:tr w:rsidR="002B214E">
        <w:trPr>
          <w:trHeight w:val="437"/>
        </w:trPr>
        <w:tc>
          <w:tcPr>
            <w:tcW w:w="3787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sz w:val="28"/>
              </w:rPr>
              <w:t xml:space="preserve">1.3 </w:t>
            </w:r>
            <w:r>
              <w:rPr>
                <w:rStyle w:val="213pt2"/>
                <w:sz w:val="28"/>
              </w:rPr>
              <w:t>Испанские и итальянские шахматисты</w:t>
            </w:r>
          </w:p>
        </w:tc>
        <w:tc>
          <w:tcPr>
            <w:tcW w:w="1061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ind w:left="12" w:hanging="12"/>
            </w:pPr>
          </w:p>
        </w:tc>
        <w:tc>
          <w:tcPr>
            <w:tcW w:w="1138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ind w:left="12" w:hanging="12"/>
            </w:pPr>
          </w:p>
        </w:tc>
        <w:tc>
          <w:tcPr>
            <w:tcW w:w="3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ind w:left="12" w:hanging="12"/>
            </w:pPr>
          </w:p>
        </w:tc>
      </w:tr>
      <w:tr w:rsidR="002B214E">
        <w:trPr>
          <w:trHeight w:val="384"/>
        </w:trPr>
        <w:tc>
          <w:tcPr>
            <w:tcW w:w="3787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 xml:space="preserve">XVI-XVIIвеков. </w:t>
            </w:r>
            <w:r>
              <w:rPr>
                <w:rStyle w:val="213pt2"/>
                <w:sz w:val="28"/>
              </w:rPr>
              <w:t>Ранняя итальянская школа.</w:t>
            </w:r>
          </w:p>
        </w:tc>
        <w:tc>
          <w:tcPr>
            <w:tcW w:w="1061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2"/>
                <w:sz w:val="28"/>
              </w:rPr>
              <w:t>4</w:t>
            </w:r>
          </w:p>
        </w:tc>
        <w:tc>
          <w:tcPr>
            <w:tcW w:w="1138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2B214E">
            <w:pPr>
              <w:pStyle w:val="25"/>
              <w:spacing w:line="130" w:lineRule="exact"/>
              <w:ind w:left="12" w:hanging="12"/>
            </w:pPr>
          </w:p>
        </w:tc>
        <w:tc>
          <w:tcPr>
            <w:tcW w:w="38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4"/>
                <w:sz w:val="28"/>
              </w:rPr>
              <w:t>1</w:t>
            </w:r>
          </w:p>
        </w:tc>
      </w:tr>
      <w:tr w:rsidR="002B214E">
        <w:trPr>
          <w:trHeight w:val="490"/>
        </w:trPr>
        <w:tc>
          <w:tcPr>
            <w:tcW w:w="3787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Шахматы как придворная игра.</w:t>
            </w:r>
          </w:p>
        </w:tc>
        <w:tc>
          <w:tcPr>
            <w:tcW w:w="1061" w:type="dxa"/>
            <w:vMerge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/>
        </w:tc>
        <w:tc>
          <w:tcPr>
            <w:tcW w:w="1138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2"/>
                <w:sz w:val="28"/>
              </w:rPr>
              <w:t>3</w:t>
            </w:r>
          </w:p>
        </w:tc>
        <w:tc>
          <w:tcPr>
            <w:tcW w:w="3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/>
        </w:tc>
      </w:tr>
      <w:tr w:rsidR="002B214E">
        <w:trPr>
          <w:trHeight w:val="470"/>
        </w:trPr>
        <w:tc>
          <w:tcPr>
            <w:tcW w:w="3787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sz w:val="28"/>
              </w:rPr>
              <w:t xml:space="preserve">1.4 </w:t>
            </w:r>
            <w:r>
              <w:rPr>
                <w:rStyle w:val="213pt2"/>
                <w:sz w:val="28"/>
              </w:rPr>
              <w:t>Выдающиеся мастера прошлого (от</w:t>
            </w:r>
          </w:p>
        </w:tc>
        <w:tc>
          <w:tcPr>
            <w:tcW w:w="1061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ind w:left="12" w:hanging="12"/>
            </w:pPr>
          </w:p>
        </w:tc>
        <w:tc>
          <w:tcPr>
            <w:tcW w:w="1138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ind w:left="12" w:hanging="12"/>
            </w:pPr>
          </w:p>
        </w:tc>
        <w:tc>
          <w:tcPr>
            <w:tcW w:w="3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ind w:left="12" w:hanging="12"/>
            </w:pPr>
          </w:p>
        </w:tc>
      </w:tr>
      <w:tr w:rsidR="002B214E">
        <w:trPr>
          <w:trHeight w:val="461"/>
        </w:trPr>
        <w:tc>
          <w:tcPr>
            <w:tcW w:w="3787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Морфи до Алехина). Советская школа шахмат.</w:t>
            </w:r>
          </w:p>
        </w:tc>
        <w:tc>
          <w:tcPr>
            <w:tcW w:w="1061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2"/>
                <w:sz w:val="28"/>
              </w:rPr>
              <w:t>4</w:t>
            </w:r>
          </w:p>
        </w:tc>
        <w:tc>
          <w:tcPr>
            <w:tcW w:w="1138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2"/>
                <w:sz w:val="28"/>
              </w:rPr>
              <w:t>2</w:t>
            </w:r>
          </w:p>
        </w:tc>
        <w:tc>
          <w:tcPr>
            <w:tcW w:w="3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2"/>
                <w:sz w:val="28"/>
              </w:rPr>
              <w:t>2</w:t>
            </w:r>
          </w:p>
        </w:tc>
      </w:tr>
      <w:tr w:rsidR="002B214E">
        <w:trPr>
          <w:trHeight w:val="475"/>
        </w:trPr>
        <w:tc>
          <w:tcPr>
            <w:tcW w:w="3787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sz w:val="28"/>
              </w:rPr>
              <w:t xml:space="preserve">1.5 </w:t>
            </w:r>
            <w:r>
              <w:rPr>
                <w:rStyle w:val="213pt2"/>
                <w:sz w:val="28"/>
              </w:rPr>
              <w:t>Современные российские и</w:t>
            </w:r>
          </w:p>
        </w:tc>
        <w:tc>
          <w:tcPr>
            <w:tcW w:w="1061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2"/>
                <w:sz w:val="28"/>
              </w:rPr>
              <w:t>4</w:t>
            </w:r>
          </w:p>
        </w:tc>
        <w:tc>
          <w:tcPr>
            <w:tcW w:w="1138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2"/>
                <w:sz w:val="28"/>
              </w:rPr>
              <w:t>3</w:t>
            </w:r>
          </w:p>
        </w:tc>
        <w:tc>
          <w:tcPr>
            <w:tcW w:w="3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2"/>
                <w:sz w:val="28"/>
              </w:rPr>
              <w:t>1</w:t>
            </w:r>
          </w:p>
        </w:tc>
      </w:tr>
      <w:tr w:rsidR="002B214E">
        <w:trPr>
          <w:trHeight w:val="566"/>
        </w:trPr>
        <w:tc>
          <w:tcPr>
            <w:tcW w:w="3787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зарубежные шахматисты.</w:t>
            </w:r>
          </w:p>
        </w:tc>
        <w:tc>
          <w:tcPr>
            <w:tcW w:w="1061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ind w:left="12" w:hanging="12"/>
            </w:pPr>
          </w:p>
        </w:tc>
        <w:tc>
          <w:tcPr>
            <w:tcW w:w="1138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ind w:left="12" w:hanging="12"/>
            </w:pPr>
          </w:p>
        </w:tc>
        <w:tc>
          <w:tcPr>
            <w:tcW w:w="3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ind w:left="12" w:hanging="12"/>
            </w:pPr>
          </w:p>
        </w:tc>
      </w:tr>
      <w:tr w:rsidR="002B214E">
        <w:trPr>
          <w:trHeight w:val="394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sz w:val="28"/>
              </w:rPr>
              <w:t>2. Шахматный кодекс. Международная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ind w:left="12" w:hanging="12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ind w:left="12" w:hanging="12"/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ind w:left="12" w:hanging="12"/>
            </w:pPr>
          </w:p>
        </w:tc>
      </w:tr>
      <w:tr w:rsidR="002B214E">
        <w:trPr>
          <w:trHeight w:val="542"/>
        </w:trPr>
        <w:tc>
          <w:tcPr>
            <w:tcW w:w="3787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25"/>
              <w:spacing w:line="260" w:lineRule="exact"/>
              <w:ind w:left="360" w:firstLine="0"/>
            </w:pPr>
            <w:r>
              <w:rPr>
                <w:rStyle w:val="213pt4"/>
                <w:sz w:val="28"/>
              </w:rPr>
              <w:t>шахматная федерация ФИДЕ.</w:t>
            </w:r>
          </w:p>
        </w:tc>
        <w:tc>
          <w:tcPr>
            <w:tcW w:w="1061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4"/>
                <w:sz w:val="28"/>
              </w:rPr>
              <w:t>16</w:t>
            </w:r>
          </w:p>
        </w:tc>
        <w:tc>
          <w:tcPr>
            <w:tcW w:w="1138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4"/>
                <w:sz w:val="28"/>
              </w:rPr>
              <w:t>12</w:t>
            </w:r>
          </w:p>
        </w:tc>
        <w:tc>
          <w:tcPr>
            <w:tcW w:w="3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4"/>
                <w:sz w:val="28"/>
              </w:rPr>
              <w:t>4</w:t>
            </w:r>
          </w:p>
        </w:tc>
      </w:tr>
      <w:tr w:rsidR="002B214E">
        <w:trPr>
          <w:trHeight w:val="499"/>
        </w:trPr>
        <w:tc>
          <w:tcPr>
            <w:tcW w:w="3787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>
            <w:pPr>
              <w:pStyle w:val="25"/>
              <w:spacing w:line="260" w:lineRule="exact"/>
              <w:ind w:left="360" w:firstLine="0"/>
              <w:rPr>
                <w:rStyle w:val="213pt4"/>
                <w:sz w:val="28"/>
              </w:rPr>
            </w:pPr>
          </w:p>
          <w:p w:rsidR="002B214E" w:rsidRDefault="00E85D5A">
            <w:pPr>
              <w:pStyle w:val="25"/>
              <w:spacing w:line="260" w:lineRule="exact"/>
              <w:ind w:left="360" w:firstLine="0"/>
            </w:pPr>
            <w:r>
              <w:rPr>
                <w:rStyle w:val="213pt4"/>
                <w:sz w:val="28"/>
              </w:rPr>
              <w:t xml:space="preserve">2.1 </w:t>
            </w:r>
            <w:r>
              <w:rPr>
                <w:rStyle w:val="213pt2"/>
                <w:sz w:val="28"/>
              </w:rPr>
              <w:t>Правила игры.</w:t>
            </w:r>
          </w:p>
        </w:tc>
        <w:tc>
          <w:tcPr>
            <w:tcW w:w="1061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2"/>
                <w:sz w:val="28"/>
              </w:rPr>
              <w:t>10</w:t>
            </w:r>
          </w:p>
        </w:tc>
        <w:tc>
          <w:tcPr>
            <w:tcW w:w="1138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2"/>
                <w:sz w:val="28"/>
              </w:rPr>
              <w:t>6</w:t>
            </w:r>
          </w:p>
        </w:tc>
        <w:tc>
          <w:tcPr>
            <w:tcW w:w="3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2"/>
                <w:sz w:val="28"/>
              </w:rPr>
              <w:t>4</w:t>
            </w:r>
          </w:p>
        </w:tc>
      </w:tr>
      <w:tr w:rsidR="002B214E">
        <w:trPr>
          <w:trHeight w:val="566"/>
        </w:trPr>
        <w:tc>
          <w:tcPr>
            <w:tcW w:w="3787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>
            <w:pPr>
              <w:pStyle w:val="25"/>
              <w:spacing w:line="260" w:lineRule="exact"/>
              <w:ind w:left="360" w:firstLine="0"/>
              <w:rPr>
                <w:rStyle w:val="213pt4"/>
                <w:sz w:val="28"/>
              </w:rPr>
            </w:pPr>
          </w:p>
          <w:p w:rsidR="002B214E" w:rsidRDefault="00E85D5A">
            <w:pPr>
              <w:pStyle w:val="25"/>
              <w:spacing w:line="260" w:lineRule="exact"/>
              <w:ind w:left="360" w:firstLine="0"/>
            </w:pPr>
            <w:r>
              <w:rPr>
                <w:rStyle w:val="213pt4"/>
                <w:sz w:val="28"/>
              </w:rPr>
              <w:t xml:space="preserve">2.2 </w:t>
            </w:r>
            <w:r>
              <w:rPr>
                <w:rStyle w:val="213pt2"/>
                <w:sz w:val="28"/>
              </w:rPr>
              <w:t>Шахматная нотация и термины.</w:t>
            </w:r>
          </w:p>
        </w:tc>
        <w:tc>
          <w:tcPr>
            <w:tcW w:w="1061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2"/>
                <w:sz w:val="28"/>
              </w:rPr>
              <w:t>2</w:t>
            </w:r>
          </w:p>
        </w:tc>
        <w:tc>
          <w:tcPr>
            <w:tcW w:w="1138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4"/>
                <w:sz w:val="28"/>
              </w:rPr>
              <w:t>2</w:t>
            </w:r>
          </w:p>
        </w:tc>
        <w:tc>
          <w:tcPr>
            <w:tcW w:w="3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2B214E">
            <w:pPr>
              <w:pStyle w:val="25"/>
              <w:spacing w:line="260" w:lineRule="exact"/>
              <w:ind w:left="12" w:hanging="12"/>
            </w:pPr>
          </w:p>
        </w:tc>
      </w:tr>
      <w:tr w:rsidR="002B214E">
        <w:trPr>
          <w:trHeight w:val="643"/>
        </w:trPr>
        <w:tc>
          <w:tcPr>
            <w:tcW w:w="3787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>
            <w:pPr>
              <w:pStyle w:val="25"/>
              <w:spacing w:line="260" w:lineRule="exact"/>
              <w:ind w:left="360" w:firstLine="0"/>
              <w:rPr>
                <w:rStyle w:val="213pt4"/>
                <w:sz w:val="28"/>
              </w:rPr>
            </w:pPr>
          </w:p>
          <w:p w:rsidR="002B214E" w:rsidRDefault="00E85D5A">
            <w:pPr>
              <w:pStyle w:val="25"/>
              <w:spacing w:line="260" w:lineRule="exact"/>
              <w:ind w:left="360" w:firstLine="0"/>
            </w:pPr>
            <w:r>
              <w:rPr>
                <w:rStyle w:val="213pt4"/>
                <w:sz w:val="28"/>
              </w:rPr>
              <w:t xml:space="preserve">2.3 </w:t>
            </w:r>
            <w:r>
              <w:rPr>
                <w:rStyle w:val="213pt2"/>
                <w:sz w:val="28"/>
              </w:rPr>
              <w:t>Рейтинг ЭЛО.</w:t>
            </w:r>
          </w:p>
        </w:tc>
        <w:tc>
          <w:tcPr>
            <w:tcW w:w="1061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2"/>
                <w:sz w:val="28"/>
              </w:rPr>
              <w:t>2</w:t>
            </w:r>
          </w:p>
        </w:tc>
        <w:tc>
          <w:tcPr>
            <w:tcW w:w="1138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2"/>
                <w:sz w:val="28"/>
              </w:rPr>
              <w:t>2</w:t>
            </w:r>
          </w:p>
        </w:tc>
        <w:tc>
          <w:tcPr>
            <w:tcW w:w="3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00" w:lineRule="exact"/>
              <w:ind w:left="12" w:hanging="12"/>
            </w:pPr>
            <w:r>
              <w:rPr>
                <w:rStyle w:val="210pt0"/>
                <w:sz w:val="28"/>
              </w:rPr>
              <w:t>_</w:t>
            </w:r>
          </w:p>
        </w:tc>
      </w:tr>
      <w:tr w:rsidR="002B214E">
        <w:trPr>
          <w:trHeight w:val="989"/>
        </w:trPr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25"/>
              <w:spacing w:line="374" w:lineRule="exact"/>
              <w:ind w:left="360" w:firstLine="0"/>
              <w:rPr>
                <w:rStyle w:val="213pt4"/>
                <w:sz w:val="28"/>
              </w:rPr>
            </w:pPr>
          </w:p>
          <w:p w:rsidR="002B214E" w:rsidRDefault="00E85D5A">
            <w:pPr>
              <w:pStyle w:val="25"/>
              <w:spacing w:line="374" w:lineRule="exact"/>
              <w:ind w:left="360" w:firstLine="0"/>
            </w:pPr>
            <w:r>
              <w:rPr>
                <w:rStyle w:val="213pt4"/>
                <w:sz w:val="28"/>
              </w:rPr>
              <w:t xml:space="preserve">2.4 </w:t>
            </w:r>
            <w:r>
              <w:rPr>
                <w:rStyle w:val="213pt2"/>
                <w:sz w:val="28"/>
              </w:rPr>
              <w:t>Международная шахматная федерация ФИДЕ.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2"/>
                <w:sz w:val="28"/>
              </w:rPr>
              <w:t>2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12" w:hanging="12"/>
            </w:pPr>
            <w:r>
              <w:rPr>
                <w:rStyle w:val="213pt2"/>
                <w:sz w:val="28"/>
              </w:rPr>
              <w:t>2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>
            <w:pPr>
              <w:pStyle w:val="25"/>
              <w:spacing w:line="260" w:lineRule="exact"/>
              <w:ind w:left="12" w:hanging="12"/>
            </w:pPr>
          </w:p>
        </w:tc>
      </w:tr>
    </w:tbl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5"/>
        <w:gridCol w:w="193"/>
        <w:gridCol w:w="996"/>
        <w:gridCol w:w="193"/>
        <w:gridCol w:w="1065"/>
        <w:gridCol w:w="23"/>
        <w:gridCol w:w="1408"/>
        <w:gridCol w:w="193"/>
      </w:tblGrid>
      <w:tr w:rsidR="002B214E">
        <w:trPr>
          <w:trHeight w:val="432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 xml:space="preserve">3. </w:t>
            </w:r>
            <w:r>
              <w:rPr>
                <w:rStyle w:val="213pt4"/>
                <w:sz w:val="28"/>
              </w:rPr>
              <w:t>Теоретическая подготовка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  <w:rPr>
                <w:b/>
              </w:rPr>
            </w:pPr>
            <w:r>
              <w:rPr>
                <w:rStyle w:val="213pt2"/>
                <w:b/>
                <w:sz w:val="28"/>
              </w:rPr>
              <w:t>46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  <w:rPr>
                <w:b/>
              </w:rPr>
            </w:pPr>
            <w:r>
              <w:rPr>
                <w:rStyle w:val="213pt2"/>
                <w:b/>
                <w:sz w:val="28"/>
              </w:rPr>
              <w:t>28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  <w:rPr>
                <w:b/>
              </w:rPr>
            </w:pPr>
            <w:r>
              <w:rPr>
                <w:rStyle w:val="213pt2"/>
                <w:b/>
                <w:sz w:val="28"/>
              </w:rPr>
              <w:t>18</w:t>
            </w:r>
          </w:p>
        </w:tc>
      </w:tr>
      <w:tr w:rsidR="002B214E">
        <w:trPr>
          <w:trHeight w:val="475"/>
        </w:trPr>
        <w:tc>
          <w:tcPr>
            <w:tcW w:w="590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25"/>
              <w:spacing w:line="260" w:lineRule="exact"/>
              <w:ind w:left="360" w:firstLine="0"/>
            </w:pPr>
            <w:r>
              <w:rPr>
                <w:rStyle w:val="213pt4"/>
                <w:sz w:val="28"/>
              </w:rPr>
              <w:t>Первоначальные понятия.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/>
        </w:tc>
        <w:tc>
          <w:tcPr>
            <w:tcW w:w="10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/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926"/>
        </w:trPr>
        <w:tc>
          <w:tcPr>
            <w:tcW w:w="590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379" w:lineRule="exact"/>
              <w:ind w:left="360" w:firstLine="0"/>
            </w:pPr>
            <w:r>
              <w:rPr>
                <w:rStyle w:val="213pt2"/>
                <w:sz w:val="28"/>
              </w:rPr>
              <w:t>3.1</w:t>
            </w:r>
            <w:r>
              <w:rPr>
                <w:rStyle w:val="213pt2"/>
                <w:sz w:val="28"/>
              </w:rPr>
              <w:t xml:space="preserve"> Физическая культура и спорт в России.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b w:val="0"/>
                <w:sz w:val="28"/>
              </w:rPr>
              <w:t>4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b w:val="0"/>
                <w:sz w:val="28"/>
              </w:rPr>
              <w:t>4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0"/>
                <w:sz w:val="28"/>
              </w:rPr>
              <w:t>-</w:t>
            </w:r>
          </w:p>
        </w:tc>
      </w:tr>
      <w:tr w:rsidR="002B214E">
        <w:trPr>
          <w:trHeight w:val="490"/>
        </w:trPr>
        <w:tc>
          <w:tcPr>
            <w:tcW w:w="590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360" w:firstLine="0"/>
            </w:pPr>
            <w:r>
              <w:rPr>
                <w:rStyle w:val="213pt2"/>
                <w:sz w:val="28"/>
              </w:rPr>
              <w:t>3.2 Первоначальные сведения.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/>
        </w:tc>
        <w:tc>
          <w:tcPr>
            <w:tcW w:w="10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/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845"/>
        </w:trPr>
        <w:tc>
          <w:tcPr>
            <w:tcW w:w="590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25"/>
              <w:spacing w:line="370" w:lineRule="exact"/>
              <w:ind w:left="0" w:firstLine="0"/>
            </w:pPr>
            <w:r>
              <w:rPr>
                <w:rStyle w:val="213pt2"/>
                <w:sz w:val="28"/>
              </w:rPr>
              <w:t>Шахматная доска. Горизонтали и вертикали. Наименование полей.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b w:val="0"/>
                <w:sz w:val="28"/>
              </w:rPr>
              <w:t>8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6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2</w:t>
            </w:r>
          </w:p>
        </w:tc>
      </w:tr>
      <w:tr w:rsidR="002B214E">
        <w:trPr>
          <w:trHeight w:val="547"/>
        </w:trPr>
        <w:tc>
          <w:tcPr>
            <w:tcW w:w="590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>
            <w:pPr>
              <w:pStyle w:val="25"/>
              <w:spacing w:line="260" w:lineRule="exact"/>
              <w:ind w:left="360" w:firstLine="0"/>
              <w:rPr>
                <w:rStyle w:val="213pt2"/>
                <w:sz w:val="28"/>
              </w:rPr>
            </w:pPr>
          </w:p>
          <w:p w:rsidR="002B214E" w:rsidRDefault="00E85D5A">
            <w:pPr>
              <w:pStyle w:val="25"/>
              <w:spacing w:line="260" w:lineRule="exact"/>
              <w:ind w:left="360" w:firstLine="0"/>
            </w:pPr>
            <w:r>
              <w:rPr>
                <w:rStyle w:val="213pt2"/>
                <w:sz w:val="28"/>
              </w:rPr>
              <w:t>3.3 Фигуры и пешки. Начальная позиция.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2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1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1</w:t>
            </w:r>
          </w:p>
        </w:tc>
      </w:tr>
      <w:tr w:rsidR="002B214E">
        <w:trPr>
          <w:trHeight w:val="576"/>
        </w:trPr>
        <w:tc>
          <w:tcPr>
            <w:tcW w:w="590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>
            <w:pPr>
              <w:pStyle w:val="25"/>
              <w:spacing w:line="260" w:lineRule="exact"/>
              <w:ind w:left="360" w:firstLine="0"/>
              <w:rPr>
                <w:rStyle w:val="213pt2"/>
                <w:sz w:val="28"/>
              </w:rPr>
            </w:pPr>
          </w:p>
          <w:p w:rsidR="002B214E" w:rsidRDefault="00E85D5A">
            <w:pPr>
              <w:pStyle w:val="25"/>
              <w:spacing w:line="260" w:lineRule="exact"/>
              <w:ind w:left="360" w:firstLine="0"/>
            </w:pPr>
            <w:r>
              <w:rPr>
                <w:rStyle w:val="213pt2"/>
                <w:sz w:val="28"/>
              </w:rPr>
              <w:t>3.4 Как ходят фигуры. Ладья. Взятие.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b w:val="0"/>
                <w:sz w:val="28"/>
              </w:rPr>
              <w:t>8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6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2</w:t>
            </w:r>
          </w:p>
        </w:tc>
      </w:tr>
      <w:tr w:rsidR="002B214E">
        <w:trPr>
          <w:trHeight w:val="566"/>
        </w:trPr>
        <w:tc>
          <w:tcPr>
            <w:tcW w:w="590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>
            <w:pPr>
              <w:pStyle w:val="25"/>
              <w:spacing w:line="260" w:lineRule="exact"/>
              <w:ind w:left="360" w:firstLine="0"/>
              <w:rPr>
                <w:rStyle w:val="213pt2"/>
                <w:sz w:val="28"/>
              </w:rPr>
            </w:pPr>
          </w:p>
          <w:p w:rsidR="002B214E" w:rsidRDefault="00E85D5A">
            <w:pPr>
              <w:pStyle w:val="25"/>
              <w:spacing w:line="260" w:lineRule="exact"/>
              <w:ind w:left="360" w:firstLine="0"/>
            </w:pPr>
            <w:r>
              <w:rPr>
                <w:rStyle w:val="213pt2"/>
                <w:sz w:val="28"/>
              </w:rPr>
              <w:t xml:space="preserve">3.5 Слон. </w:t>
            </w:r>
            <w:r>
              <w:rPr>
                <w:rStyle w:val="213pt2"/>
                <w:sz w:val="28"/>
              </w:rPr>
              <w:t>Полная и краткая нотация.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b w:val="0"/>
                <w:sz w:val="28"/>
              </w:rPr>
              <w:t>4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b w:val="0"/>
                <w:sz w:val="28"/>
              </w:rPr>
              <w:t>3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1</w:t>
            </w:r>
          </w:p>
        </w:tc>
      </w:tr>
      <w:tr w:rsidR="002B214E">
        <w:trPr>
          <w:trHeight w:val="637"/>
        </w:trPr>
        <w:tc>
          <w:tcPr>
            <w:tcW w:w="590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>
            <w:pPr>
              <w:pStyle w:val="25"/>
              <w:spacing w:line="260" w:lineRule="exact"/>
              <w:ind w:left="360" w:firstLine="0"/>
              <w:rPr>
                <w:rStyle w:val="213pt2"/>
                <w:sz w:val="28"/>
              </w:rPr>
            </w:pPr>
          </w:p>
          <w:p w:rsidR="002B214E" w:rsidRDefault="00E85D5A">
            <w:pPr>
              <w:pStyle w:val="25"/>
              <w:spacing w:line="260" w:lineRule="exact"/>
              <w:ind w:left="360" w:firstLine="0"/>
            </w:pPr>
            <w:r>
              <w:rPr>
                <w:rStyle w:val="213pt2"/>
                <w:sz w:val="28"/>
              </w:rPr>
              <w:t>3.6 Король. Шах. Мат.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6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2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b w:val="0"/>
                <w:sz w:val="28"/>
              </w:rPr>
              <w:t>4</w:t>
            </w:r>
          </w:p>
        </w:tc>
      </w:tr>
      <w:tr w:rsidR="002B214E">
        <w:trPr>
          <w:trHeight w:val="576"/>
        </w:trPr>
        <w:tc>
          <w:tcPr>
            <w:tcW w:w="590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25"/>
              <w:spacing w:line="260" w:lineRule="exact"/>
              <w:ind w:left="360" w:firstLine="0"/>
              <w:rPr>
                <w:rStyle w:val="213pt2"/>
                <w:sz w:val="28"/>
              </w:rPr>
            </w:pPr>
          </w:p>
          <w:p w:rsidR="002B214E" w:rsidRDefault="00E85D5A">
            <w:pPr>
              <w:pStyle w:val="25"/>
              <w:spacing w:line="260" w:lineRule="exact"/>
              <w:ind w:left="360" w:firstLine="0"/>
            </w:pPr>
            <w:r>
              <w:rPr>
                <w:rStyle w:val="213pt2"/>
                <w:sz w:val="28"/>
              </w:rPr>
              <w:t>3.7 Ферзь. Конь.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6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b w:val="0"/>
                <w:sz w:val="28"/>
              </w:rPr>
              <w:t>3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b w:val="0"/>
                <w:sz w:val="28"/>
              </w:rPr>
              <w:t>3</w:t>
            </w:r>
          </w:p>
        </w:tc>
      </w:tr>
      <w:tr w:rsidR="002B214E">
        <w:trPr>
          <w:trHeight w:val="576"/>
        </w:trPr>
        <w:tc>
          <w:tcPr>
            <w:tcW w:w="590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25"/>
              <w:spacing w:line="260" w:lineRule="exact"/>
              <w:ind w:left="360" w:firstLine="0"/>
              <w:rPr>
                <w:rStyle w:val="213pt2"/>
                <w:sz w:val="28"/>
              </w:rPr>
            </w:pPr>
          </w:p>
          <w:p w:rsidR="002B214E" w:rsidRDefault="00E85D5A">
            <w:pPr>
              <w:pStyle w:val="25"/>
              <w:spacing w:line="260" w:lineRule="exact"/>
              <w:ind w:left="360" w:firstLine="0"/>
            </w:pPr>
            <w:r>
              <w:rPr>
                <w:rStyle w:val="213pt2"/>
                <w:sz w:val="28"/>
              </w:rPr>
              <w:t>3.8 Пешки.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6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2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b w:val="0"/>
                <w:sz w:val="28"/>
              </w:rPr>
              <w:t>4</w:t>
            </w:r>
          </w:p>
        </w:tc>
      </w:tr>
      <w:tr w:rsidR="002B214E">
        <w:trPr>
          <w:trHeight w:val="811"/>
        </w:trPr>
        <w:tc>
          <w:tcPr>
            <w:tcW w:w="590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25"/>
              <w:spacing w:line="260" w:lineRule="exact"/>
              <w:ind w:left="360" w:firstLine="0"/>
              <w:rPr>
                <w:rStyle w:val="213pt2"/>
                <w:sz w:val="28"/>
              </w:rPr>
            </w:pPr>
          </w:p>
          <w:p w:rsidR="002B214E" w:rsidRDefault="00E85D5A">
            <w:pPr>
              <w:pStyle w:val="25"/>
              <w:spacing w:line="260" w:lineRule="exact"/>
              <w:ind w:left="360" w:firstLine="0"/>
            </w:pPr>
            <w:r>
              <w:rPr>
                <w:rStyle w:val="213pt2"/>
                <w:sz w:val="28"/>
              </w:rPr>
              <w:t>3.9 Рокировка.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2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1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1</w:t>
            </w:r>
          </w:p>
        </w:tc>
      </w:tr>
      <w:tr w:rsidR="002B214E">
        <w:trPr>
          <w:trHeight w:val="408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 xml:space="preserve">4. </w:t>
            </w:r>
            <w:r>
              <w:rPr>
                <w:rStyle w:val="213pt4"/>
                <w:sz w:val="28"/>
              </w:rPr>
              <w:t>Практическая подготовка. Судейство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  <w:rPr>
                <w:b/>
              </w:rPr>
            </w:pPr>
            <w:r>
              <w:rPr>
                <w:rStyle w:val="213pt2"/>
                <w:b/>
                <w:sz w:val="28"/>
              </w:rPr>
              <w:t>46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  <w:rPr>
                <w:b/>
              </w:rPr>
            </w:pPr>
            <w:r>
              <w:rPr>
                <w:rStyle w:val="213pt2"/>
                <w:b/>
                <w:sz w:val="28"/>
              </w:rPr>
              <w:t>18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  <w:rPr>
                <w:b/>
              </w:rPr>
            </w:pPr>
            <w:r>
              <w:rPr>
                <w:rStyle w:val="213pt2"/>
                <w:b/>
                <w:sz w:val="28"/>
              </w:rPr>
              <w:t>28</w:t>
            </w:r>
          </w:p>
        </w:tc>
      </w:tr>
      <w:tr w:rsidR="002B214E">
        <w:trPr>
          <w:trHeight w:val="446"/>
        </w:trPr>
        <w:tc>
          <w:tcPr>
            <w:tcW w:w="590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25"/>
              <w:spacing w:line="260" w:lineRule="exact"/>
              <w:ind w:left="360" w:firstLine="0"/>
            </w:pPr>
            <w:r>
              <w:rPr>
                <w:rStyle w:val="213pt4"/>
                <w:sz w:val="28"/>
              </w:rPr>
              <w:t>и организация соревнований.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/>
        </w:tc>
        <w:tc>
          <w:tcPr>
            <w:tcW w:w="10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/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634"/>
        </w:trPr>
        <w:tc>
          <w:tcPr>
            <w:tcW w:w="590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>
            <w:pPr>
              <w:pStyle w:val="25"/>
              <w:spacing w:line="260" w:lineRule="exact"/>
              <w:ind w:left="360" w:firstLine="0"/>
              <w:rPr>
                <w:rStyle w:val="213pt2"/>
                <w:sz w:val="28"/>
              </w:rPr>
            </w:pPr>
          </w:p>
          <w:p w:rsidR="002B214E" w:rsidRDefault="00E85D5A">
            <w:pPr>
              <w:pStyle w:val="25"/>
              <w:spacing w:line="260" w:lineRule="exact"/>
              <w:ind w:left="360" w:firstLine="0"/>
            </w:pPr>
            <w:r>
              <w:rPr>
                <w:rStyle w:val="213pt2"/>
                <w:sz w:val="28"/>
              </w:rPr>
              <w:t>4.1Дебют.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12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b w:val="0"/>
                <w:sz w:val="28"/>
              </w:rPr>
              <w:t>8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b w:val="0"/>
                <w:sz w:val="28"/>
              </w:rPr>
              <w:t>4</w:t>
            </w:r>
          </w:p>
        </w:tc>
      </w:tr>
      <w:tr w:rsidR="002B214E">
        <w:trPr>
          <w:trHeight w:val="485"/>
        </w:trPr>
        <w:tc>
          <w:tcPr>
            <w:tcW w:w="590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>
            <w:pPr>
              <w:pStyle w:val="25"/>
              <w:spacing w:line="260" w:lineRule="exact"/>
              <w:ind w:left="360" w:firstLine="0"/>
              <w:rPr>
                <w:rStyle w:val="213pt2"/>
                <w:sz w:val="28"/>
              </w:rPr>
            </w:pPr>
          </w:p>
          <w:p w:rsidR="002B214E" w:rsidRDefault="00E85D5A">
            <w:pPr>
              <w:pStyle w:val="25"/>
              <w:spacing w:line="260" w:lineRule="exact"/>
              <w:ind w:left="360" w:firstLine="0"/>
            </w:pPr>
            <w:r>
              <w:rPr>
                <w:rStyle w:val="213pt2"/>
                <w:sz w:val="28"/>
              </w:rPr>
              <w:t>4.2 Миттельшпиль.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12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b w:val="0"/>
                <w:sz w:val="28"/>
              </w:rPr>
              <w:t>4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b w:val="0"/>
                <w:sz w:val="28"/>
              </w:rPr>
              <w:t>8</w:t>
            </w:r>
          </w:p>
        </w:tc>
      </w:tr>
      <w:tr w:rsidR="002B214E">
        <w:trPr>
          <w:trHeight w:val="672"/>
        </w:trPr>
        <w:tc>
          <w:tcPr>
            <w:tcW w:w="590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>
            <w:pPr>
              <w:pStyle w:val="25"/>
              <w:spacing w:line="260" w:lineRule="exact"/>
              <w:ind w:left="360" w:firstLine="0"/>
              <w:rPr>
                <w:rStyle w:val="213pt2"/>
                <w:sz w:val="28"/>
              </w:rPr>
            </w:pPr>
          </w:p>
          <w:p w:rsidR="002B214E" w:rsidRDefault="00E85D5A">
            <w:pPr>
              <w:pStyle w:val="25"/>
              <w:spacing w:line="260" w:lineRule="exact"/>
              <w:ind w:left="360" w:firstLine="0"/>
            </w:pPr>
            <w:r>
              <w:rPr>
                <w:rStyle w:val="213pt2"/>
                <w:sz w:val="28"/>
              </w:rPr>
              <w:t>4.3 Эндшпиль.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12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b w:val="0"/>
                <w:sz w:val="28"/>
              </w:rPr>
              <w:t>4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b w:val="0"/>
                <w:sz w:val="28"/>
              </w:rPr>
              <w:t>8</w:t>
            </w:r>
          </w:p>
        </w:tc>
      </w:tr>
      <w:tr w:rsidR="002B214E">
        <w:trPr>
          <w:trHeight w:val="792"/>
        </w:trPr>
        <w:tc>
          <w:tcPr>
            <w:tcW w:w="590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25"/>
              <w:spacing w:line="260" w:lineRule="exact"/>
              <w:ind w:left="360" w:firstLine="0"/>
              <w:rPr>
                <w:rStyle w:val="213pt2"/>
                <w:sz w:val="28"/>
              </w:rPr>
            </w:pPr>
          </w:p>
          <w:p w:rsidR="002B214E" w:rsidRDefault="00E85D5A">
            <w:pPr>
              <w:pStyle w:val="25"/>
              <w:spacing w:line="260" w:lineRule="exact"/>
              <w:ind w:left="360" w:firstLine="0"/>
            </w:pPr>
            <w:r>
              <w:rPr>
                <w:rStyle w:val="213pt2"/>
                <w:sz w:val="28"/>
              </w:rPr>
              <w:t>4.4 Судейство на соревнованиях.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10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2</w:t>
            </w:r>
          </w:p>
        </w:tc>
        <w:tc>
          <w:tcPr>
            <w:tcW w:w="160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b w:val="0"/>
                <w:sz w:val="28"/>
              </w:rPr>
              <w:t>8</w:t>
            </w:r>
          </w:p>
        </w:tc>
      </w:tr>
      <w:tr w:rsidR="002B214E">
        <w:trPr>
          <w:trHeight w:val="485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sz w:val="28"/>
              </w:rPr>
              <w:t>5. Турниры. Анализ партий.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sz w:val="28"/>
              </w:rPr>
              <w:t>20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</w:rPr>
              <w:t>6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sz w:val="28"/>
              </w:rPr>
              <w:t>14</w:t>
            </w:r>
          </w:p>
        </w:tc>
        <w:tc>
          <w:tcPr>
            <w:tcW w:w="193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547"/>
        </w:trPr>
        <w:tc>
          <w:tcPr>
            <w:tcW w:w="5715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sz w:val="28"/>
              </w:rPr>
              <w:t xml:space="preserve">5.1 </w:t>
            </w:r>
            <w:r>
              <w:rPr>
                <w:rStyle w:val="213pt2"/>
                <w:sz w:val="28"/>
              </w:rPr>
              <w:t>Анализ партий и типовых позиций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11</w:t>
            </w:r>
          </w:p>
        </w:tc>
        <w:tc>
          <w:tcPr>
            <w:tcW w:w="125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3</w:t>
            </w:r>
          </w:p>
        </w:tc>
        <w:tc>
          <w:tcPr>
            <w:tcW w:w="143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sz w:val="28"/>
              </w:rPr>
              <w:t>8</w:t>
            </w:r>
          </w:p>
        </w:tc>
        <w:tc>
          <w:tcPr>
            <w:tcW w:w="193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677"/>
        </w:trPr>
        <w:tc>
          <w:tcPr>
            <w:tcW w:w="5715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sz w:val="28"/>
              </w:rPr>
              <w:t xml:space="preserve">5.2 </w:t>
            </w:r>
            <w:r>
              <w:rPr>
                <w:rStyle w:val="213pt2"/>
                <w:sz w:val="28"/>
              </w:rPr>
              <w:t>Турниры. Анализ партий.</w:t>
            </w:r>
          </w:p>
        </w:tc>
        <w:tc>
          <w:tcPr>
            <w:tcW w:w="1189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9</w:t>
            </w:r>
          </w:p>
        </w:tc>
        <w:tc>
          <w:tcPr>
            <w:tcW w:w="1258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2"/>
                <w:sz w:val="28"/>
              </w:rPr>
              <w:t>3</w:t>
            </w:r>
          </w:p>
        </w:tc>
        <w:tc>
          <w:tcPr>
            <w:tcW w:w="143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sz w:val="28"/>
              </w:rPr>
              <w:t>6</w:t>
            </w:r>
          </w:p>
        </w:tc>
        <w:tc>
          <w:tcPr>
            <w:tcW w:w="193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701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sz w:val="28"/>
              </w:rPr>
              <w:t>ИТОГО за год: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sz w:val="28"/>
              </w:rPr>
              <w:t>144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sz w:val="28"/>
              </w:rPr>
              <w:t>74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25"/>
              <w:spacing w:line="260" w:lineRule="exact"/>
              <w:ind w:left="0" w:firstLine="0"/>
            </w:pPr>
            <w:r>
              <w:rPr>
                <w:rStyle w:val="213pt4"/>
                <w:sz w:val="28"/>
              </w:rPr>
              <w:t>70</w:t>
            </w:r>
          </w:p>
        </w:tc>
        <w:tc>
          <w:tcPr>
            <w:tcW w:w="193" w:type="dxa"/>
            <w:tcMar>
              <w:left w:w="10" w:type="dxa"/>
              <w:right w:w="10" w:type="dxa"/>
            </w:tcMar>
          </w:tcPr>
          <w:p w:rsidR="002B214E" w:rsidRDefault="002B214E"/>
        </w:tc>
      </w:tr>
    </w:tbl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2B214E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</w:p>
    <w:p w:rsidR="002B214E" w:rsidRDefault="00E85D5A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Учебно-тематический план</w:t>
      </w:r>
    </w:p>
    <w:p w:rsidR="002B214E" w:rsidRDefault="00E85D5A">
      <w:pPr>
        <w:pStyle w:val="a7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2-й год обучения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03"/>
        <w:gridCol w:w="10"/>
        <w:gridCol w:w="1230"/>
        <w:gridCol w:w="10"/>
        <w:gridCol w:w="1122"/>
        <w:gridCol w:w="10"/>
        <w:gridCol w:w="1386"/>
        <w:gridCol w:w="40"/>
      </w:tblGrid>
      <w:tr w:rsidR="002B214E">
        <w:trPr>
          <w:trHeight w:val="1118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3pt4"/>
                <w:sz w:val="28"/>
              </w:rPr>
              <w:t>Наименование разделов и тем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4"/>
                <w:sz w:val="28"/>
              </w:rPr>
              <w:t>Общее</w:t>
            </w:r>
          </w:p>
          <w:p w:rsidR="002B214E" w:rsidRDefault="00E85D5A">
            <w:pPr>
              <w:pStyle w:val="a7"/>
            </w:pPr>
            <w:r>
              <w:rPr>
                <w:rStyle w:val="211pt4"/>
                <w:sz w:val="28"/>
              </w:rPr>
              <w:t>кол-во</w:t>
            </w:r>
          </w:p>
          <w:p w:rsidR="002B214E" w:rsidRDefault="00E85D5A">
            <w:pPr>
              <w:pStyle w:val="a7"/>
            </w:pPr>
            <w:r>
              <w:rPr>
                <w:rStyle w:val="211pt4"/>
                <w:sz w:val="28"/>
              </w:rPr>
              <w:t>часов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4"/>
                <w:sz w:val="28"/>
              </w:rPr>
              <w:t>Теория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4"/>
                <w:sz w:val="28"/>
              </w:rPr>
              <w:t>Практика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283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4"/>
                <w:sz w:val="28"/>
              </w:rPr>
              <w:t>1. Формирование навыков игры.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pt2"/>
                <w:b/>
                <w:sz w:val="28"/>
              </w:rPr>
              <w:t>16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pt2"/>
                <w:b/>
                <w:sz w:val="28"/>
              </w:rPr>
              <w:t>8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pt2"/>
                <w:b/>
                <w:sz w:val="28"/>
              </w:rPr>
              <w:t>8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312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1.1 Приемы заграждений.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278"/>
        </w:trPr>
        <w:tc>
          <w:tcPr>
            <w:tcW w:w="6003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1.2 Приемы отрезания полей.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264"/>
        </w:trPr>
        <w:tc>
          <w:tcPr>
            <w:tcW w:w="6003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1.3 Приемы стеснения положения.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4"/>
                <w:sz w:val="28"/>
              </w:rPr>
              <w:t>1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283"/>
        </w:trPr>
        <w:tc>
          <w:tcPr>
            <w:tcW w:w="6003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1.4 Приемы перегрузки по защите пунктов.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4"/>
                <w:sz w:val="28"/>
              </w:rPr>
              <w:t>1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254"/>
        </w:trPr>
        <w:tc>
          <w:tcPr>
            <w:tcW w:w="6003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1.5 Приемы связки.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274"/>
        </w:trPr>
        <w:tc>
          <w:tcPr>
            <w:tcW w:w="6003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1.6 Приемы выигрыша темпа (по времени)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566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4"/>
                <w:sz w:val="28"/>
              </w:rPr>
              <w:t>2. Формирование комбинационных навыков.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pt2"/>
                <w:b/>
                <w:sz w:val="28"/>
              </w:rPr>
              <w:t>24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pt2"/>
                <w:b/>
                <w:sz w:val="28"/>
              </w:rPr>
              <w:t>12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pt2"/>
                <w:b/>
                <w:sz w:val="28"/>
              </w:rPr>
              <w:t>12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278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a7"/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>
            <w:pPr>
              <w:pStyle w:val="a7"/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2B214E">
            <w:pPr>
              <w:pStyle w:val="a7"/>
            </w:pP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2B214E">
            <w:pPr>
              <w:pStyle w:val="a7"/>
            </w:pP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283"/>
        </w:trPr>
        <w:tc>
          <w:tcPr>
            <w:tcW w:w="6003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2.1 Ладья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259"/>
        </w:trPr>
        <w:tc>
          <w:tcPr>
            <w:tcW w:w="6003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2.2 Слон.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307"/>
        </w:trPr>
        <w:tc>
          <w:tcPr>
            <w:tcW w:w="6003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2.3 Ферзь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221"/>
        </w:trPr>
        <w:tc>
          <w:tcPr>
            <w:tcW w:w="6003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2.4 Конь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302"/>
        </w:trPr>
        <w:tc>
          <w:tcPr>
            <w:tcW w:w="6003" w:type="dxa"/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 xml:space="preserve">2.5 </w:t>
            </w:r>
            <w:r>
              <w:rPr>
                <w:rStyle w:val="211pt2"/>
                <w:sz w:val="28"/>
              </w:rPr>
              <w:t>Пешка.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396" w:type="dxa"/>
            <w:gridSpan w:val="2"/>
            <w:tcBorders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85pt0"/>
                <w:sz w:val="28"/>
              </w:rPr>
              <w:t>2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696"/>
        </w:trPr>
        <w:tc>
          <w:tcPr>
            <w:tcW w:w="6003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2.6 Король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605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4"/>
                <w:sz w:val="28"/>
              </w:rPr>
              <w:t>3. Изучение техники пешечного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pt2"/>
                <w:b/>
                <w:sz w:val="28"/>
              </w:rPr>
              <w:t>44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pt2"/>
                <w:b/>
                <w:sz w:val="28"/>
              </w:rPr>
              <w:t>12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pt2"/>
                <w:b/>
                <w:sz w:val="28"/>
              </w:rPr>
              <w:t>32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230"/>
        </w:trPr>
        <w:tc>
          <w:tcPr>
            <w:tcW w:w="6003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4"/>
                <w:sz w:val="28"/>
              </w:rPr>
              <w:t>эндшпиля.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a7"/>
            </w:pPr>
          </w:p>
        </w:tc>
        <w:tc>
          <w:tcPr>
            <w:tcW w:w="1132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a7"/>
            </w:pPr>
          </w:p>
        </w:tc>
        <w:tc>
          <w:tcPr>
            <w:tcW w:w="13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a7"/>
            </w:pP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298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3.1 Оппозиция.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264"/>
        </w:trPr>
        <w:tc>
          <w:tcPr>
            <w:tcW w:w="6003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3.2 Поля соответствия.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298"/>
        </w:trPr>
        <w:tc>
          <w:tcPr>
            <w:tcW w:w="6003" w:type="dxa"/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3.3 Правило квадрата.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274"/>
        </w:trPr>
        <w:tc>
          <w:tcPr>
            <w:tcW w:w="6003" w:type="dxa"/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3.4 Отдаленная проходная пешка.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274"/>
        </w:trPr>
        <w:tc>
          <w:tcPr>
            <w:tcW w:w="6003" w:type="dxa"/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3.5 Игра на поле.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264"/>
        </w:trPr>
        <w:tc>
          <w:tcPr>
            <w:tcW w:w="6003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3.6 Отталкивание</w:t>
            </w:r>
            <w:r>
              <w:rPr>
                <w:rStyle w:val="211pt2"/>
                <w:sz w:val="28"/>
              </w:rPr>
              <w:t xml:space="preserve"> «плечом».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298"/>
        </w:trPr>
        <w:tc>
          <w:tcPr>
            <w:tcW w:w="6003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3.7 Прорыв.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274"/>
        </w:trPr>
        <w:tc>
          <w:tcPr>
            <w:tcW w:w="6003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3.8 Пространство.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274"/>
        </w:trPr>
        <w:tc>
          <w:tcPr>
            <w:tcW w:w="6003" w:type="dxa"/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3.9 Ферзь против пешки.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6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245"/>
        </w:trPr>
        <w:tc>
          <w:tcPr>
            <w:tcW w:w="6003" w:type="dxa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3.10 Ладья и пешка против ладьи</w:t>
            </w:r>
          </w:p>
        </w:tc>
        <w:tc>
          <w:tcPr>
            <w:tcW w:w="1240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6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39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317"/>
        </w:trPr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4"/>
                <w:sz w:val="28"/>
              </w:rPr>
              <w:t>4. Изучение дебютов.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pt2"/>
                <w:b/>
                <w:sz w:val="28"/>
              </w:rPr>
              <w:t>52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pt2"/>
                <w:b/>
                <w:sz w:val="28"/>
              </w:rPr>
              <w:t>26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pt2"/>
                <w:b/>
                <w:sz w:val="28"/>
              </w:rPr>
              <w:t>26</w:t>
            </w:r>
          </w:p>
        </w:tc>
        <w:tc>
          <w:tcPr>
            <w:tcW w:w="15" w:type="dxa"/>
            <w:tcMar>
              <w:left w:w="10" w:type="dxa"/>
              <w:right w:w="10" w:type="dxa"/>
            </w:tcMar>
          </w:tcPr>
          <w:p w:rsidR="002B214E" w:rsidRDefault="002B214E"/>
        </w:tc>
      </w:tr>
      <w:tr w:rsidR="002B214E">
        <w:trPr>
          <w:trHeight w:val="312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b/>
                <w:sz w:val="28"/>
              </w:rPr>
              <w:t>4.1</w:t>
            </w:r>
            <w:r>
              <w:rPr>
                <w:rStyle w:val="211pt4"/>
                <w:sz w:val="28"/>
              </w:rPr>
              <w:t xml:space="preserve">Открытые </w:t>
            </w:r>
            <w:r>
              <w:rPr>
                <w:rStyle w:val="211pt2"/>
                <w:b/>
                <w:sz w:val="28"/>
              </w:rPr>
              <w:t>начала:</w:t>
            </w:r>
            <w:r>
              <w:rPr>
                <w:rStyle w:val="211pt2"/>
                <w:b/>
                <w:sz w:val="28"/>
              </w:rPr>
              <w:tab/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2B214E">
        <w:trPr>
          <w:trHeight w:val="317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а) итальянская партия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B214E">
        <w:trPr>
          <w:trHeight w:val="254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б) защита двух коней, дебют</w:t>
            </w:r>
            <w:r>
              <w:rPr>
                <w:rStyle w:val="211pt2"/>
                <w:sz w:val="28"/>
              </w:rPr>
              <w:t xml:space="preserve"> слона.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B214E">
        <w:trPr>
          <w:trHeight w:val="288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 xml:space="preserve">в) </w:t>
            </w:r>
            <w:r>
              <w:rPr>
                <w:rStyle w:val="211pt4"/>
                <w:b w:val="0"/>
                <w:sz w:val="28"/>
              </w:rPr>
              <w:t>дебют</w:t>
            </w:r>
            <w:r>
              <w:rPr>
                <w:rStyle w:val="211pt2"/>
                <w:sz w:val="28"/>
              </w:rPr>
              <w:t>четырех коней, латышский гамбит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</w:tr>
      <w:tr w:rsidR="002B214E">
        <w:trPr>
          <w:trHeight w:val="298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г) венская партия, центральный дебют.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</w:tr>
      <w:tr w:rsidR="002B214E">
        <w:trPr>
          <w:trHeight w:val="327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д) королевский гамбит, русская партия</w:t>
            </w:r>
            <w:r>
              <w:rPr>
                <w:rStyle w:val="211pt2"/>
              </w:rPr>
              <w:t>(з. Петрова).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B214E">
        <w:trPr>
          <w:trHeight w:val="278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е) испанская партия (партия Р.Лопеса)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Consolas8pt0"/>
                <w:rFonts w:ascii="Times New Roman" w:hAnsi="Times New Roman"/>
                <w:sz w:val="28"/>
              </w:rPr>
              <w:t>2</w:t>
            </w:r>
          </w:p>
        </w:tc>
      </w:tr>
      <w:tr w:rsidR="002B214E">
        <w:trPr>
          <w:trHeight w:val="302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pt2"/>
                <w:b/>
                <w:sz w:val="28"/>
              </w:rPr>
              <w:t>4.2Полуоткрытые начала: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2B214E">
        <w:trPr>
          <w:trHeight w:val="240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 xml:space="preserve">а) </w:t>
            </w:r>
            <w:r>
              <w:rPr>
                <w:rStyle w:val="211pt2"/>
                <w:sz w:val="28"/>
              </w:rPr>
              <w:t>сицилианская защита.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B214E">
        <w:trPr>
          <w:trHeight w:val="288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б) защита Филидора.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B214E">
        <w:trPr>
          <w:trHeight w:val="274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в) французская защита.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B214E">
        <w:trPr>
          <w:trHeight w:val="274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pt2"/>
                <w:b/>
                <w:sz w:val="28"/>
              </w:rPr>
              <w:t>4.3 Закрытые дебюты.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2B214E">
        <w:trPr>
          <w:trHeight w:val="298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а) ферзевый гамбит.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Consolas8pt0"/>
                <w:rFonts w:ascii="Times New Roman" w:hAnsi="Times New Roman"/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</w:tr>
      <w:tr w:rsidR="002B214E">
        <w:trPr>
          <w:trHeight w:val="254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б) староиндийская защита.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</w:tr>
      <w:tr w:rsidR="002B214E">
        <w:trPr>
          <w:trHeight w:val="254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в) защита Нимцовича.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B214E">
        <w:trPr>
          <w:trHeight w:val="355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4"/>
                <w:sz w:val="28"/>
              </w:rPr>
              <w:t>5. Изучение основ стратегии.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pt2"/>
                <w:b/>
                <w:sz w:val="28"/>
              </w:rPr>
              <w:t>44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pt2"/>
                <w:b/>
                <w:sz w:val="28"/>
              </w:rPr>
              <w:t>22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pt2"/>
                <w:b/>
                <w:sz w:val="28"/>
              </w:rPr>
              <w:t>22</w:t>
            </w:r>
          </w:p>
        </w:tc>
      </w:tr>
      <w:tr w:rsidR="002B214E">
        <w:trPr>
          <w:trHeight w:val="283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 xml:space="preserve">5.1 Пешечные </w:t>
            </w:r>
            <w:r>
              <w:rPr>
                <w:rStyle w:val="211pt2"/>
                <w:sz w:val="28"/>
              </w:rPr>
              <w:t>слабости.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B214E">
        <w:trPr>
          <w:trHeight w:val="283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5.2 Сдвоенные пешки.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</w:tr>
      <w:tr w:rsidR="002B214E">
        <w:trPr>
          <w:trHeight w:val="283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5.3 Отсталая пещка на полуоткрытой линии.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</w:tr>
      <w:tr w:rsidR="002B214E">
        <w:trPr>
          <w:trHeight w:val="283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5.4 Проходная пешка.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</w:tr>
      <w:tr w:rsidR="002B214E">
        <w:trPr>
          <w:trHeight w:val="278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5.5 Слабые поля в лагере противника.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</w:tr>
      <w:tr w:rsidR="002B214E">
        <w:trPr>
          <w:trHeight w:val="259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5.6 Использование открытых и полуоткрытых линий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B214E">
        <w:trPr>
          <w:trHeight w:val="298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5.7 Борьба за открытую линию.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</w:tr>
      <w:tr w:rsidR="002B214E">
        <w:trPr>
          <w:trHeight w:val="264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5.8 Форпост на открытой и полуоткрытой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</w:tr>
      <w:tr w:rsidR="002B214E">
        <w:trPr>
          <w:trHeight w:val="264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линии.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</w:tr>
      <w:tr w:rsidR="002B214E">
        <w:trPr>
          <w:trHeight w:val="274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5.9 Слабость комплекса полей.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</w:tr>
      <w:tr w:rsidR="002B214E">
        <w:trPr>
          <w:trHeight w:val="351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5.10 Атака на короля.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</w:tr>
      <w:tr w:rsidR="002B214E">
        <w:trPr>
          <w:trHeight w:val="566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4"/>
                <w:sz w:val="28"/>
              </w:rPr>
              <w:t>6. Турниры. Подведение итогов обучения.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pt2"/>
                <w:b/>
                <w:sz w:val="28"/>
              </w:rPr>
              <w:t>36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pt2"/>
                <w:b/>
                <w:sz w:val="28"/>
              </w:rPr>
              <w:t>6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pt2"/>
                <w:b/>
                <w:sz w:val="28"/>
              </w:rPr>
              <w:t>30</w:t>
            </w:r>
          </w:p>
        </w:tc>
      </w:tr>
      <w:tr w:rsidR="002B214E">
        <w:trPr>
          <w:trHeight w:val="336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6.1 Турниры по круговой системе с записью партий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a7"/>
              <w:rPr>
                <w:sz w:val="28"/>
              </w:rPr>
            </w:pPr>
          </w:p>
          <w:p w:rsidR="002B214E" w:rsidRDefault="002B214E">
            <w:pPr>
              <w:pStyle w:val="a7"/>
              <w:rPr>
                <w:sz w:val="28"/>
              </w:rPr>
            </w:pPr>
          </w:p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a7"/>
              <w:rPr>
                <w:sz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30</w:t>
            </w:r>
          </w:p>
        </w:tc>
      </w:tr>
      <w:tr w:rsidR="002B214E">
        <w:trPr>
          <w:trHeight w:val="235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 xml:space="preserve">6.2 Подведение </w:t>
            </w:r>
            <w:r>
              <w:rPr>
                <w:rStyle w:val="211pt2"/>
                <w:sz w:val="28"/>
              </w:rPr>
              <w:t>итогов обучения.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a7"/>
              <w:rPr>
                <w:sz w:val="28"/>
              </w:rPr>
            </w:pPr>
          </w:p>
        </w:tc>
      </w:tr>
      <w:tr w:rsidR="002B214E">
        <w:trPr>
          <w:trHeight w:val="312"/>
        </w:trPr>
        <w:tc>
          <w:tcPr>
            <w:tcW w:w="6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ИТОГО за год: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4"/>
                <w:sz w:val="28"/>
              </w:rPr>
              <w:t>216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pt2"/>
                <w:b/>
                <w:sz w:val="28"/>
              </w:rPr>
              <w:t>86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b/>
                <w:sz w:val="28"/>
              </w:rPr>
              <w:t>130</w:t>
            </w:r>
          </w:p>
        </w:tc>
      </w:tr>
    </w:tbl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2B214E" w:rsidRDefault="00E85D5A">
      <w:pPr>
        <w:pStyle w:val="a7"/>
        <w:ind w:firstLine="851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br w:type="page"/>
        <w:t>Учебно-тематический план</w:t>
      </w:r>
    </w:p>
    <w:p w:rsidR="002B214E" w:rsidRDefault="00E85D5A">
      <w:pPr>
        <w:pStyle w:val="a7"/>
        <w:ind w:firstLine="851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3-й год обучения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350"/>
        <w:gridCol w:w="39"/>
        <w:gridCol w:w="992"/>
        <w:gridCol w:w="851"/>
        <w:gridCol w:w="992"/>
      </w:tblGrid>
      <w:tr w:rsidR="002B214E">
        <w:trPr>
          <w:trHeight w:val="845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4"/>
                <w:sz w:val="28"/>
              </w:rPr>
              <w:t xml:space="preserve">Наименование </w:t>
            </w:r>
            <w:r>
              <w:rPr>
                <w:rStyle w:val="211pt2"/>
                <w:sz w:val="28"/>
              </w:rPr>
              <w:t xml:space="preserve">разделов </w:t>
            </w:r>
            <w:r>
              <w:rPr>
                <w:rStyle w:val="211pt4"/>
                <w:sz w:val="28"/>
              </w:rPr>
              <w:t xml:space="preserve">и </w:t>
            </w:r>
            <w:r>
              <w:rPr>
                <w:rStyle w:val="211pt2"/>
                <w:sz w:val="28"/>
              </w:rPr>
              <w:t>тем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Общее</w:t>
            </w:r>
          </w:p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4"/>
                <w:sz w:val="28"/>
              </w:rPr>
              <w:t>кол-во</w:t>
            </w:r>
          </w:p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4"/>
                <w:sz w:val="28"/>
              </w:rPr>
              <w:t>часов.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Практика</w:t>
            </w:r>
          </w:p>
        </w:tc>
      </w:tr>
      <w:tr w:rsidR="002B214E">
        <w:trPr>
          <w:trHeight w:val="504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 xml:space="preserve">1. </w:t>
            </w:r>
            <w:r>
              <w:rPr>
                <w:rStyle w:val="211pt4"/>
                <w:sz w:val="28"/>
              </w:rPr>
              <w:t>Анализ пешечной конфигурации и составление плана игры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a7"/>
              <w:rPr>
                <w:b/>
                <w:sz w:val="28"/>
              </w:rPr>
            </w:pPr>
          </w:p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a7"/>
              <w:rPr>
                <w:b/>
                <w:sz w:val="28"/>
              </w:rPr>
            </w:pPr>
          </w:p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>
            <w:pPr>
              <w:pStyle w:val="a7"/>
              <w:rPr>
                <w:rStyle w:val="211pt2"/>
                <w:b/>
                <w:sz w:val="28"/>
              </w:rPr>
            </w:pPr>
          </w:p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rStyle w:val="211pt2"/>
                <w:b/>
                <w:sz w:val="28"/>
              </w:rPr>
              <w:t>18</w:t>
            </w:r>
          </w:p>
        </w:tc>
      </w:tr>
      <w:tr w:rsidR="002B214E">
        <w:trPr>
          <w:trHeight w:val="302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 xml:space="preserve">1.1 Пешечная структура и </w:t>
            </w:r>
            <w:r>
              <w:rPr>
                <w:rStyle w:val="211pt2"/>
                <w:sz w:val="28"/>
              </w:rPr>
              <w:t>положение в ней фигур.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3</w:t>
            </w:r>
          </w:p>
        </w:tc>
      </w:tr>
      <w:tr w:rsidR="002B214E">
        <w:trPr>
          <w:trHeight w:val="293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1.2 «Хорошие» и «плохие» слоны.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3</w:t>
            </w:r>
          </w:p>
        </w:tc>
      </w:tr>
      <w:tr w:rsidR="002B214E">
        <w:trPr>
          <w:trHeight w:val="250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1.3 Слон сильнее коня.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3</w:t>
            </w:r>
          </w:p>
        </w:tc>
      </w:tr>
      <w:tr w:rsidR="002B214E">
        <w:trPr>
          <w:trHeight w:val="345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1.4 Конь сильнее слона.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3</w:t>
            </w:r>
          </w:p>
        </w:tc>
      </w:tr>
      <w:tr w:rsidR="002B214E">
        <w:trPr>
          <w:trHeight w:val="285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rStyle w:val="211pt2"/>
                <w:sz w:val="28"/>
              </w:rPr>
            </w:pPr>
            <w:r>
              <w:rPr>
                <w:rStyle w:val="211pt2"/>
                <w:sz w:val="28"/>
              </w:rPr>
              <w:t>1.5 Разноцветные слоны в миттельшпиле.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rStyle w:val="211pt2"/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rStyle w:val="211pt2"/>
                <w:sz w:val="28"/>
              </w:rPr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rStyle w:val="211pt2"/>
                <w:i/>
                <w:sz w:val="28"/>
              </w:rPr>
            </w:pPr>
            <w:r>
              <w:rPr>
                <w:rStyle w:val="26pt0"/>
                <w:i w:val="0"/>
                <w:sz w:val="28"/>
              </w:rPr>
              <w:t>3</w:t>
            </w:r>
          </w:p>
        </w:tc>
      </w:tr>
      <w:tr w:rsidR="002B214E">
        <w:trPr>
          <w:trHeight w:val="283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1.6 Выключение фигур соперника из игры.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3</w:t>
            </w:r>
          </w:p>
        </w:tc>
      </w:tr>
      <w:tr w:rsidR="002B214E">
        <w:trPr>
          <w:trHeight w:val="331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4"/>
                <w:sz w:val="28"/>
              </w:rPr>
              <w:t>2. Поиск матовых комбинаций.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rStyle w:val="211pt2"/>
                <w:b/>
                <w:sz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rStyle w:val="211pt2"/>
                <w:b/>
                <w:sz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rStyle w:val="211pt2"/>
                <w:b/>
                <w:sz w:val="28"/>
              </w:rPr>
              <w:t>36</w:t>
            </w:r>
          </w:p>
        </w:tc>
      </w:tr>
      <w:tr w:rsidR="002B214E">
        <w:trPr>
          <w:trHeight w:val="293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2.1 Две ладьи.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</w:tr>
      <w:tr w:rsidR="002B214E">
        <w:trPr>
          <w:trHeight w:val="274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2.2 Ладья и слон. 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</w:tr>
      <w:tr w:rsidR="002B214E">
        <w:trPr>
          <w:trHeight w:val="288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2.3 Ладья и конь.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</w:tr>
      <w:tr w:rsidR="002B214E">
        <w:trPr>
          <w:trHeight w:val="330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2.4 Два слона.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i/>
                <w:sz w:val="28"/>
              </w:rPr>
            </w:pPr>
            <w:r>
              <w:rPr>
                <w:rStyle w:val="26pt0"/>
                <w:i w:val="0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</w:tr>
      <w:tr w:rsidR="002B214E">
        <w:trPr>
          <w:trHeight w:val="300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rStyle w:val="211pt2"/>
                <w:sz w:val="28"/>
              </w:rPr>
            </w:pPr>
            <w:r>
              <w:rPr>
                <w:rStyle w:val="211pt2"/>
                <w:sz w:val="28"/>
              </w:rPr>
              <w:t>2.5 Два коня.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</w:tr>
      <w:tr w:rsidR="002B214E">
        <w:trPr>
          <w:trHeight w:val="278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2.6 Слон и конь.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i/>
                <w:sz w:val="28"/>
              </w:rPr>
            </w:pPr>
            <w:r>
              <w:rPr>
                <w:rStyle w:val="26pt0"/>
                <w:i w:val="0"/>
                <w:sz w:val="28"/>
              </w:rPr>
              <w:t>4</w:t>
            </w:r>
          </w:p>
        </w:tc>
      </w:tr>
      <w:tr w:rsidR="002B214E">
        <w:trPr>
          <w:trHeight w:val="293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2.7 Ферзь и слон.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B214E">
        <w:trPr>
          <w:trHeight w:val="269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2.8 Ферзь и конь.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</w:tr>
      <w:tr w:rsidR="002B214E">
        <w:trPr>
          <w:trHeight w:val="360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 xml:space="preserve">2.9 Три фигуры. 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</w:tr>
      <w:tr w:rsidR="002B214E">
        <w:trPr>
          <w:trHeight w:val="331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 xml:space="preserve">3. </w:t>
            </w:r>
            <w:r>
              <w:rPr>
                <w:rStyle w:val="211pt4"/>
                <w:sz w:val="28"/>
              </w:rPr>
              <w:t>Решение проблем центра.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rStyle w:val="211pt2"/>
                <w:b/>
                <w:sz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rStyle w:val="211pt2"/>
                <w:b/>
                <w:sz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rStyle w:val="211pt2"/>
                <w:b/>
                <w:sz w:val="28"/>
              </w:rPr>
              <w:t>10</w:t>
            </w:r>
          </w:p>
        </w:tc>
      </w:tr>
      <w:tr w:rsidR="002B214E">
        <w:trPr>
          <w:trHeight w:val="345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3.1 Борьба за создание пешечного центра.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B214E">
        <w:trPr>
          <w:trHeight w:val="285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rStyle w:val="211pt2"/>
                <w:sz w:val="28"/>
              </w:rPr>
            </w:pPr>
            <w:r>
              <w:rPr>
                <w:rStyle w:val="211pt2"/>
                <w:sz w:val="28"/>
              </w:rPr>
              <w:t>3.2 Подрыв пешечного центра.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rStyle w:val="211pt2"/>
                <w:sz w:val="28"/>
              </w:rPr>
            </w:pPr>
            <w:r>
              <w:rPr>
                <w:rStyle w:val="211pt2"/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rStyle w:val="211pt2"/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rStyle w:val="211pt2"/>
                <w:sz w:val="28"/>
              </w:rPr>
            </w:pPr>
            <w:r>
              <w:rPr>
                <w:rStyle w:val="211pt2"/>
                <w:sz w:val="28"/>
              </w:rPr>
              <w:t>2</w:t>
            </w:r>
          </w:p>
        </w:tc>
      </w:tr>
      <w:tr w:rsidR="002B214E">
        <w:trPr>
          <w:trHeight w:val="278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3.3 Фигуры против пешечного центра.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B214E">
        <w:trPr>
          <w:trHeight w:val="269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3.4 Фигурно-пешечный центр.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B214E">
        <w:trPr>
          <w:trHeight w:val="254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3.5 Роль центра при фланговых операциях.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B214E">
        <w:trPr>
          <w:trHeight w:val="331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 xml:space="preserve">4. </w:t>
            </w:r>
            <w:r>
              <w:rPr>
                <w:rStyle w:val="211pt4"/>
                <w:sz w:val="28"/>
              </w:rPr>
              <w:t>Тренировка техники расчета,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rStyle w:val="211pt2"/>
                <w:b/>
                <w:sz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rStyle w:val="211pt2"/>
                <w:b/>
                <w:sz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rStyle w:val="211pt2"/>
                <w:b/>
                <w:sz w:val="28"/>
              </w:rPr>
              <w:t>15</w:t>
            </w:r>
          </w:p>
        </w:tc>
      </w:tr>
      <w:tr w:rsidR="002B214E">
        <w:trPr>
          <w:trHeight w:val="317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 xml:space="preserve">4.1 </w:t>
            </w:r>
            <w:r>
              <w:rPr>
                <w:rStyle w:val="211pt2"/>
                <w:sz w:val="28"/>
              </w:rPr>
              <w:t>Отбор целесообразных продолжений (ходов кадидатов).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B214E">
        <w:trPr>
          <w:trHeight w:val="547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4.2 Длинный вариант при большом количестве ходов кандидатов.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a7"/>
              <w:rPr>
                <w:sz w:val="28"/>
              </w:rPr>
            </w:pPr>
          </w:p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a7"/>
              <w:rPr>
                <w:sz w:val="28"/>
              </w:rPr>
            </w:pPr>
          </w:p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B214E">
        <w:trPr>
          <w:trHeight w:val="298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4.3 Сеть коротких вариантов при большомколичестве ходов кандидатов.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a7"/>
              <w:rPr>
                <w:sz w:val="28"/>
              </w:rPr>
            </w:pPr>
          </w:p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>
            <w:pPr>
              <w:pStyle w:val="a7"/>
              <w:rPr>
                <w:sz w:val="28"/>
              </w:rPr>
            </w:pPr>
          </w:p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B214E">
        <w:trPr>
          <w:trHeight w:val="288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>4.4 Анализ обучающимися предложенной позиции,</w:t>
            </w:r>
            <w:r>
              <w:rPr>
                <w:rStyle w:val="211pt2"/>
                <w:sz w:val="28"/>
              </w:rPr>
              <w:t>нахождение выигрыша.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B214E">
        <w:trPr>
          <w:trHeight w:val="293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rStyle w:val="211pt2"/>
                <w:sz w:val="28"/>
              </w:rPr>
              <w:t xml:space="preserve">4.5 Анализ обучающимися предложенной позиции и доказательство в игре с сеансером. 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B214E">
        <w:trPr>
          <w:trHeight w:val="370"/>
        </w:trPr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rStyle w:val="211pt2"/>
                <w:b/>
                <w:sz w:val="28"/>
              </w:rPr>
              <w:t>5. Анализ типичных положений.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rStyle w:val="211pt2"/>
                <w:b/>
                <w:sz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rStyle w:val="211pt2"/>
                <w:b/>
                <w:sz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  <w:sz w:val="28"/>
              </w:rPr>
            </w:pPr>
            <w:r>
              <w:rPr>
                <w:rStyle w:val="211pt2"/>
                <w:b/>
                <w:sz w:val="28"/>
              </w:rPr>
              <w:t>19</w:t>
            </w:r>
          </w:p>
        </w:tc>
      </w:tr>
      <w:tr w:rsidR="002B214E">
        <w:trPr>
          <w:trHeight w:val="442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5.1 Использование пешечного перевеса на ферзевом фланге.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>
            <w:pPr>
              <w:pStyle w:val="a7"/>
              <w:rPr>
                <w:rStyle w:val="2115pt0"/>
                <w:sz w:val="28"/>
              </w:rPr>
            </w:pPr>
          </w:p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a7"/>
              <w:rPr>
                <w:rStyle w:val="2115pt0"/>
                <w:sz w:val="28"/>
              </w:rPr>
            </w:pPr>
          </w:p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a7"/>
              <w:rPr>
                <w:rStyle w:val="2115pt0"/>
                <w:sz w:val="28"/>
              </w:rPr>
            </w:pPr>
          </w:p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4</w:t>
            </w:r>
          </w:p>
        </w:tc>
      </w:tr>
      <w:tr w:rsidR="002B214E">
        <w:trPr>
          <w:trHeight w:val="518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 xml:space="preserve">5.2 Использование пешечного </w:t>
            </w:r>
            <w:r>
              <w:rPr>
                <w:rStyle w:val="211pt2"/>
                <w:sz w:val="28"/>
              </w:rPr>
              <w:t>перевеса в центре.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</w:tr>
      <w:tr w:rsidR="002B214E">
        <w:trPr>
          <w:trHeight w:val="518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5.3 Борьба с пешечным перевесом на фланге.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</w:tr>
      <w:tr w:rsidR="002B214E">
        <w:trPr>
          <w:trHeight w:val="509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5.4 Пешечная цепь.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1</w:t>
            </w:r>
          </w:p>
        </w:tc>
      </w:tr>
      <w:tr w:rsidR="002B214E">
        <w:trPr>
          <w:trHeight w:val="634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5.5 Атака базы, приводящая к разрушению пешечной цепи.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</w:tr>
      <w:tr w:rsidR="002B214E">
        <w:trPr>
          <w:trHeight w:val="288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5.6 Качественное пешечное превосходство.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B214E">
        <w:trPr>
          <w:trHeight w:val="624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 xml:space="preserve">5.7 Ограничение подвижности пешек, их </w:t>
            </w:r>
            <w:r>
              <w:rPr>
                <w:rStyle w:val="211pt2"/>
                <w:sz w:val="28"/>
              </w:rPr>
              <w:t>блокада.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a7"/>
              <w:rPr>
                <w:rStyle w:val="2115pt0"/>
                <w:sz w:val="28"/>
              </w:rPr>
            </w:pPr>
          </w:p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>
            <w:pPr>
              <w:pStyle w:val="a7"/>
              <w:rPr>
                <w:rStyle w:val="2115pt0"/>
                <w:sz w:val="28"/>
              </w:rPr>
            </w:pPr>
          </w:p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>
            <w:pPr>
              <w:pStyle w:val="a7"/>
              <w:rPr>
                <w:rStyle w:val="2115pt0"/>
                <w:sz w:val="28"/>
              </w:rPr>
            </w:pPr>
          </w:p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</w:tr>
      <w:tr w:rsidR="002B214E">
        <w:trPr>
          <w:trHeight w:val="504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5.8 Пешечная пара «сЗ+с4».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</w:tr>
      <w:tr w:rsidR="002B214E">
        <w:trPr>
          <w:trHeight w:val="432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5.9 Пешечная пара «сЗ+с4» с активностью фигур на королевскомфланге.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</w:tr>
      <w:tr w:rsidR="002B214E">
        <w:trPr>
          <w:trHeight w:val="610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5.10 Изолированная пешка в центре доски.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</w:tr>
      <w:tr w:rsidR="002B214E">
        <w:trPr>
          <w:trHeight w:val="533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5.11 План игры против изолированной пешки в центре доски.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</w:tr>
      <w:tr w:rsidR="002B214E">
        <w:trPr>
          <w:trHeight w:val="288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 xml:space="preserve">5.12 План игры </w:t>
            </w:r>
            <w:r>
              <w:rPr>
                <w:rStyle w:val="211pt2"/>
                <w:sz w:val="28"/>
              </w:rPr>
              <w:t>с изолированной пешкой и прорывом «d4 - d5».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B214E">
        <w:trPr>
          <w:trHeight w:val="538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5.13 План игры с атакой на королевском фланге.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</w:tr>
      <w:tr w:rsidR="002B214E">
        <w:trPr>
          <w:trHeight w:val="600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5.14 «Висячие» пешки и их минусы.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a7"/>
              <w:rPr>
                <w:rStyle w:val="2115pt0"/>
                <w:sz w:val="28"/>
              </w:rPr>
            </w:pPr>
          </w:p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>
            <w:pPr>
              <w:pStyle w:val="a7"/>
              <w:rPr>
                <w:rStyle w:val="2115pt0"/>
                <w:sz w:val="28"/>
              </w:rPr>
            </w:pPr>
          </w:p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>
            <w:pPr>
              <w:pStyle w:val="a7"/>
              <w:rPr>
                <w:rStyle w:val="2115pt0"/>
                <w:sz w:val="28"/>
              </w:rPr>
            </w:pPr>
          </w:p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2</w:t>
            </w:r>
          </w:p>
        </w:tc>
      </w:tr>
      <w:tr w:rsidR="002B214E">
        <w:trPr>
          <w:trHeight w:val="514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5.15 План игры против «висячих)  пешек.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</w:tr>
      <w:tr w:rsidR="002B214E">
        <w:trPr>
          <w:trHeight w:val="624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5.16 План игры с «висячими» пешками.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1</w:t>
            </w:r>
          </w:p>
        </w:tc>
      </w:tr>
      <w:tr w:rsidR="002B214E">
        <w:trPr>
          <w:trHeight w:val="652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5pt0"/>
                <w:b/>
                <w:sz w:val="28"/>
              </w:rPr>
              <w:t xml:space="preserve">6. Приобщение </w:t>
            </w:r>
            <w:r>
              <w:rPr>
                <w:rStyle w:val="2115pt0"/>
                <w:b/>
                <w:sz w:val="28"/>
              </w:rPr>
              <w:t>обучающихся к самостоятельной аналитической работе.</w:t>
            </w:r>
          </w:p>
          <w:p w:rsidR="002B214E" w:rsidRDefault="002B214E">
            <w:pPr>
              <w:pStyle w:val="a7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5pt0"/>
                <w:b/>
                <w:sz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a7"/>
              <w:rPr>
                <w:rStyle w:val="2115pt0"/>
                <w:b/>
                <w:sz w:val="28"/>
              </w:rPr>
            </w:pPr>
          </w:p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5pt0"/>
                <w:b/>
                <w:sz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3pt2"/>
                <w:b/>
                <w:sz w:val="28"/>
              </w:rPr>
              <w:t>6</w:t>
            </w:r>
          </w:p>
        </w:tc>
      </w:tr>
      <w:tr w:rsidR="002B214E">
        <w:trPr>
          <w:trHeight w:val="322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6.1 Организация и контроль за самостоятельным анализом детьмипозиций с пешечной формацией.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2B214E">
        <w:trPr>
          <w:trHeight w:val="470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6.2 Организация и контроль за самостоятельным изучениемшахматной литературы.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B214E">
        <w:trPr>
          <w:trHeight w:val="586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5pt0"/>
                <w:b/>
                <w:sz w:val="28"/>
              </w:rPr>
              <w:t xml:space="preserve">7. </w:t>
            </w:r>
            <w:r>
              <w:rPr>
                <w:rStyle w:val="2115pt0"/>
                <w:b/>
                <w:sz w:val="28"/>
              </w:rPr>
              <w:t>Турниры. Подведение итогов обучения.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5pt0"/>
                <w:b/>
                <w:sz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5pt0"/>
                <w:b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5pt0"/>
                <w:b/>
                <w:sz w:val="28"/>
              </w:rPr>
              <w:t>35</w:t>
            </w:r>
          </w:p>
        </w:tc>
      </w:tr>
      <w:tr w:rsidR="002B214E">
        <w:trPr>
          <w:trHeight w:val="475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7.1 Квалификационный турнир по круговой системе с записью 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35</w:t>
            </w:r>
          </w:p>
        </w:tc>
      </w:tr>
      <w:tr w:rsidR="002B214E">
        <w:trPr>
          <w:trHeight w:val="682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pt2"/>
                <w:sz w:val="28"/>
              </w:rPr>
              <w:t>7.2 Подведение итогов обучения.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a7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E85D5A">
            <w:pPr>
              <w:pStyle w:val="a7"/>
            </w:pPr>
            <w:r>
              <w:rPr>
                <w:rStyle w:val="2115pt0"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a7"/>
            </w:pPr>
          </w:p>
        </w:tc>
      </w:tr>
      <w:tr w:rsidR="002B214E">
        <w:trPr>
          <w:trHeight w:val="600"/>
        </w:trPr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a7"/>
              <w:rPr>
                <w:rStyle w:val="213pt4"/>
                <w:sz w:val="28"/>
              </w:rPr>
            </w:pPr>
          </w:p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3pt4"/>
                <w:sz w:val="28"/>
              </w:rPr>
              <w:t xml:space="preserve">ИТОГО </w:t>
            </w:r>
            <w:r>
              <w:rPr>
                <w:rStyle w:val="213pt2"/>
                <w:b/>
                <w:sz w:val="28"/>
              </w:rPr>
              <w:t>за год: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>
            <w:pPr>
              <w:pStyle w:val="a7"/>
              <w:rPr>
                <w:rStyle w:val="2115pt0"/>
                <w:b/>
                <w:sz w:val="28"/>
              </w:rPr>
            </w:pPr>
          </w:p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5pt0"/>
                <w:b/>
                <w:sz w:val="28"/>
              </w:rPr>
              <w:t>216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B214E" w:rsidRDefault="002B214E">
            <w:pPr>
              <w:pStyle w:val="a7"/>
              <w:rPr>
                <w:rStyle w:val="213pt2"/>
                <w:b/>
                <w:sz w:val="28"/>
              </w:rPr>
            </w:pPr>
          </w:p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3pt2"/>
                <w:b/>
                <w:sz w:val="28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B214E" w:rsidRDefault="002B214E">
            <w:pPr>
              <w:pStyle w:val="a7"/>
              <w:rPr>
                <w:rStyle w:val="2115pt0"/>
                <w:b/>
                <w:sz w:val="28"/>
              </w:rPr>
            </w:pPr>
          </w:p>
          <w:p w:rsidR="002B214E" w:rsidRDefault="00E85D5A">
            <w:pPr>
              <w:pStyle w:val="a7"/>
              <w:rPr>
                <w:b/>
              </w:rPr>
            </w:pPr>
            <w:r>
              <w:rPr>
                <w:rStyle w:val="2115pt0"/>
                <w:b/>
                <w:sz w:val="28"/>
              </w:rPr>
              <w:t>139</w:t>
            </w:r>
          </w:p>
        </w:tc>
      </w:tr>
    </w:tbl>
    <w:p w:rsidR="002B214E" w:rsidRDefault="00E85D5A">
      <w:pPr>
        <w:pStyle w:val="a7"/>
        <w:ind w:firstLine="851"/>
        <w:jc w:val="both"/>
      </w:pPr>
      <w:r>
        <w:t>Календарный учебный график. 1 года обучения  размещен  в приложении 1.</w:t>
      </w: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firstLine="993"/>
        <w:jc w:val="both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left="709" w:firstLine="993"/>
        <w:jc w:val="right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left="709" w:firstLine="993"/>
        <w:jc w:val="right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left="709" w:firstLine="993"/>
        <w:jc w:val="right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left="709" w:firstLine="993"/>
        <w:jc w:val="right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left="709" w:firstLine="993"/>
        <w:jc w:val="right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left="709" w:firstLine="993"/>
        <w:jc w:val="right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left="709" w:firstLine="993"/>
        <w:jc w:val="right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left="709" w:firstLine="993"/>
        <w:jc w:val="right"/>
        <w:rPr>
          <w:rFonts w:ascii="Times New Roman" w:hAnsi="Times New Roman"/>
          <w:sz w:val="28"/>
        </w:rPr>
      </w:pPr>
    </w:p>
    <w:p w:rsidR="002B214E" w:rsidRDefault="002B214E">
      <w:pPr>
        <w:pStyle w:val="a7"/>
        <w:ind w:left="709" w:firstLine="993"/>
        <w:jc w:val="right"/>
        <w:rPr>
          <w:rFonts w:ascii="Times New Roman" w:hAnsi="Times New Roman"/>
          <w:sz w:val="28"/>
        </w:rPr>
      </w:pPr>
    </w:p>
    <w:p w:rsidR="002B214E" w:rsidRDefault="00E85D5A">
      <w:pPr>
        <w:pStyle w:val="a7"/>
        <w:ind w:left="709" w:firstLine="99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:rsidR="002B214E" w:rsidRDefault="002B214E">
      <w:pPr>
        <w:rPr>
          <w:b/>
          <w:sz w:val="32"/>
          <w:u w:val="single"/>
        </w:rPr>
      </w:pPr>
    </w:p>
    <w:p w:rsidR="002B214E" w:rsidRDefault="00E85D5A">
      <w:pPr>
        <w:spacing w:after="0"/>
        <w:jc w:val="center"/>
        <w:rPr>
          <w:rFonts w:ascii="Calibri" w:hAnsi="Calibri"/>
          <w:sz w:val="22"/>
          <w:highlight w:val="white"/>
        </w:rPr>
      </w:pPr>
      <w:r>
        <w:rPr>
          <w:b/>
          <w:highlight w:val="white"/>
        </w:rPr>
        <w:t xml:space="preserve"> Календарный учебный график</w:t>
      </w:r>
    </w:p>
    <w:p w:rsidR="002B214E" w:rsidRDefault="002B214E">
      <w:pPr>
        <w:rPr>
          <w:rFonts w:ascii="Calibri" w:hAnsi="Calibri"/>
          <w:sz w:val="22"/>
          <w:highlight w:val="white"/>
        </w:rPr>
      </w:pPr>
    </w:p>
    <w:tbl>
      <w:tblPr>
        <w:tblW w:w="0" w:type="auto"/>
        <w:tblLayout w:type="fixed"/>
        <w:tblLook w:val="04A0"/>
      </w:tblPr>
      <w:tblGrid>
        <w:gridCol w:w="635"/>
        <w:gridCol w:w="3733"/>
        <w:gridCol w:w="1743"/>
        <w:gridCol w:w="2158"/>
        <w:gridCol w:w="1518"/>
      </w:tblGrid>
      <w:tr w:rsidR="002B214E">
        <w:tc>
          <w:tcPr>
            <w:tcW w:w="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Тема раздела/ урока</w:t>
            </w:r>
          </w:p>
        </w:tc>
        <w:tc>
          <w:tcPr>
            <w:tcW w:w="1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Кол-во часов</w:t>
            </w:r>
          </w:p>
        </w:tc>
        <w:tc>
          <w:tcPr>
            <w:tcW w:w="3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Дата проведения</w:t>
            </w:r>
          </w:p>
        </w:tc>
      </w:tr>
      <w:tr w:rsidR="002B214E">
        <w:tc>
          <w:tcPr>
            <w:tcW w:w="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/>
        </w:tc>
        <w:tc>
          <w:tcPr>
            <w:tcW w:w="3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/>
        </w:tc>
        <w:tc>
          <w:tcPr>
            <w:tcW w:w="17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/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факт</w:t>
            </w: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Шахматы – мои друзья.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Шахматы – мои друзья.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5,09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История возникновения  шахмат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7,09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История возникновения  шахмат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10,09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Шахматная доска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12,09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Шахматная доска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14,09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Горизонталь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17,09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Вертикаль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19,09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Диагональ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21,09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Шахматная нотация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24,09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Шахматная нотация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26,09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 xml:space="preserve">Шахматные фигуры и </w:t>
            </w:r>
            <w:r>
              <w:rPr>
                <w:sz w:val="24"/>
              </w:rPr>
              <w:t>начальная позиция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28,09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Шахматные фигуры и начальная позиция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01,10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Ладья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03,10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Ладья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05,10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Слон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08,10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Слон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10,10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Ферзь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12,10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Ферзь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15,10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Конь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17,10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Конь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19,10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Пешка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22,10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Пешка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24,10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Превращение пешки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26,10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Король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07,11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Ценность фигур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09,11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Ценность фигур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12,11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Нападение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14,11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Нападение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16,11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Взятие. Взятие на проходе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19,11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Шах и защита от шаха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21,11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 xml:space="preserve">Шах и защита от </w:t>
            </w:r>
            <w:r>
              <w:rPr>
                <w:sz w:val="24"/>
              </w:rPr>
              <w:t>шаха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23,11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Шах и защита от шаха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26,11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Мат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28,11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Мат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30,11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Пат - ничья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03,12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Пат - ничья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05,12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Рокировка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07,12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Рокировка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10,12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Основные принципы игры  в начале партии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12,12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 xml:space="preserve">Основные принципы </w:t>
            </w:r>
            <w:r>
              <w:rPr>
                <w:sz w:val="24"/>
              </w:rPr>
              <w:t>игры  в начале партии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14,12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Мат двумя ладьями  одинокому королю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17,12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Мат двумя ладьями  одинокому королю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19,12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Мат ферзём и ладьёй  одинокому королю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21,12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Мат ферзём и ладьёй  одинокому королю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24,12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 xml:space="preserve">Мат ферзём и королём </w:t>
            </w:r>
            <w:r>
              <w:rPr>
                <w:sz w:val="24"/>
              </w:rPr>
              <w:t> одинокому королю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26,12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Мат ферзём и королём  одинокому королю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28,12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Материальное преимущество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09,01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color w:val="2A6099"/>
                <w:sz w:val="24"/>
              </w:rPr>
              <w:t>49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Нарушение основных принципов игры в начале партии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11,01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Нарушение основных принципов игры в начале партии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14,01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Партии-миниатюры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16,01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Партии-миниатюры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18,01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Запись шахматной партии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21,01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Запись шахматной партии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23,01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Запись шахматной партии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25,01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Шахматный этикет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28,01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Шахматный этикет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30,01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01,02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04,02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06,02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08,02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Из истории шахмат. Чемпионы мира по шахматам и выдающиеся шахматисты мира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11,02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Из истории шахмат. Чемпионы мира по шахматам и выдающиеся шахматисты мира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13,02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Шахматные фигуры  (повторение)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15,02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Нападение в шахматной партии. Шах и защита от него. Рокировка (повторение)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18,02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Нападение в шахматной партии. Шах и защита от него. Рокировка (повторение)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20,02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Мат. Пат. Мат одинокому</w:t>
            </w:r>
            <w:r>
              <w:rPr>
                <w:sz w:val="24"/>
              </w:rPr>
              <w:t xml:space="preserve"> королю королём и ладьёй. Мат в один ход (повторение)  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22,02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Защита в шахматной партии: уход из-под нападения, уничтожение атакующей фигуры, защита фигуры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25,02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 xml:space="preserve">Защита в шахматной партии: уход из-под нападения, уничтожение атакующей фигуры, </w:t>
            </w:r>
            <w:r>
              <w:rPr>
                <w:sz w:val="24"/>
              </w:rPr>
              <w:t>защита фигуры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27,02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Защита в шахматной партии: перекрытие, контрнападение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01,03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Защита в шахматной партии: перекрытие, контрнападение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04,03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Конкурс решения позиций: как бы вы сыграли?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06,03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Тактический приём «двойной удар»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11,03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Тактический приём «двойной удар»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13,03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Тактический приём «связка»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15,03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Конкурс решения позиций: как бы вы сыграли?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18,03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Тактический приём «ловля фигуры»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20,03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Тактический приём «ловля фигуры»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22,03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Тактический приём «сквозной удар»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03,04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Мат на последней горизонтали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05,04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Конкурс решения позиций: как бы вы сыграли?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08,04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Тактический приём «открытый шах»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10,04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Тактический приём «двойной шах»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12,04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15,04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17,04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19,04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22,04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Основы игры в дебюте: дебютные ловушки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24,04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Основы игры в дебюте: дебютные ловушки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26,04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Основы игры в дебюте: атака на короля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29,04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Основы игры в дебюте: атака на короля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03,05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Основы игры в дебюте: атака на короля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06,05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Основы эндшпиля: реализация большого материального преимущества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08,05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Основы эндшпиля: реализация большого материального преимущества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10,05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Основы анализа шахматной партии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13,05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Основы анализа шахматной партии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15,05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Основы анализа шахматной партии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17,05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Конкурс решения позиций: как бы вы сыграли?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20,05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Конкурс решения позиций: как бы вы сыграли?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22,05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Конкурс решения позиций: как бы вы сыграли?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24,05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27,05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2B214E"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E85D5A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4"/>
              </w:rPr>
              <w:t>29,05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214E" w:rsidRDefault="002B214E">
            <w:pPr>
              <w:spacing w:after="0"/>
              <w:jc w:val="center"/>
              <w:rPr>
                <w:rFonts w:ascii="Calibri" w:hAnsi="Calibri"/>
                <w:sz w:val="22"/>
              </w:rPr>
            </w:pPr>
          </w:p>
        </w:tc>
      </w:tr>
    </w:tbl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</w:p>
    <w:p w:rsidR="002B214E" w:rsidRDefault="002B214E">
      <w:pPr>
        <w:spacing w:after="0" w:line="264" w:lineRule="auto"/>
        <w:ind w:left="682" w:hanging="10"/>
      </w:pPr>
    </w:p>
    <w:p w:rsidR="002B214E" w:rsidRDefault="00E85D5A">
      <w:pPr>
        <w:jc w:val="center"/>
        <w:rPr>
          <w:rFonts w:ascii="Calibri" w:hAnsi="Calibri"/>
          <w:sz w:val="22"/>
          <w:highlight w:val="white"/>
        </w:rPr>
      </w:pPr>
      <w:r>
        <w:rPr>
          <w:b/>
          <w:highlight w:val="white"/>
        </w:rPr>
        <w:t>Список литературы.</w:t>
      </w:r>
    </w:p>
    <w:p w:rsidR="002B214E" w:rsidRDefault="00E85D5A">
      <w:pPr>
        <w:spacing w:after="120"/>
        <w:rPr>
          <w:rFonts w:ascii="Calibri" w:hAnsi="Calibri"/>
          <w:sz w:val="22"/>
          <w:highlight w:val="white"/>
        </w:rPr>
      </w:pPr>
      <w:r>
        <w:rPr>
          <w:highlight w:val="white"/>
        </w:rPr>
        <w:t xml:space="preserve">Абрамов С. П. Шахматы: первый год обучения. Методика проведения занятий / С. П. Абрамов, В. Л. Барский. – М.: ООО </w:t>
      </w:r>
      <w:r>
        <w:rPr>
          <w:highlight w:val="white"/>
        </w:rPr>
        <w:t>«Дайв», 2009.  </w:t>
      </w:r>
    </w:p>
    <w:p w:rsidR="002B214E" w:rsidRDefault="00E85D5A">
      <w:pPr>
        <w:spacing w:after="120"/>
        <w:rPr>
          <w:rFonts w:ascii="Calibri" w:hAnsi="Calibri"/>
          <w:sz w:val="22"/>
          <w:highlight w:val="white"/>
        </w:rPr>
      </w:pPr>
      <w:r>
        <w:rPr>
          <w:highlight w:val="white"/>
        </w:rPr>
        <w:t>Весела И. Шахматный букварь / И. Весела, И. Веселы. – М.: Просвещение, 1983.</w:t>
      </w:r>
    </w:p>
    <w:p w:rsidR="002B214E" w:rsidRDefault="00E85D5A">
      <w:pPr>
        <w:spacing w:after="120"/>
        <w:rPr>
          <w:rFonts w:ascii="Calibri" w:hAnsi="Calibri"/>
          <w:sz w:val="22"/>
          <w:highlight w:val="white"/>
        </w:rPr>
      </w:pPr>
      <w:r>
        <w:rPr>
          <w:highlight w:val="white"/>
        </w:rPr>
        <w:t> Гончаров В. И. Некоторые актуальные вопросы обучения дошкольника шахматной игре / В. И. Гончаров. – М.: ГЦОЛИФК, 1984.</w:t>
      </w:r>
    </w:p>
    <w:p w:rsidR="002B214E" w:rsidRDefault="00E85D5A">
      <w:pPr>
        <w:spacing w:after="120"/>
        <w:rPr>
          <w:rFonts w:ascii="Calibri" w:hAnsi="Calibri"/>
          <w:sz w:val="22"/>
          <w:highlight w:val="white"/>
        </w:rPr>
      </w:pPr>
      <w:r>
        <w:rPr>
          <w:highlight w:val="white"/>
        </w:rPr>
        <w:t>Гришин В. Г. Шахматная азбука / В. Г. Гриши</w:t>
      </w:r>
      <w:r>
        <w:rPr>
          <w:highlight w:val="white"/>
        </w:rPr>
        <w:t>н, Е. И. Ильин. – М.: Детская литература, 1980. Диченскова А. М. Физкультминутки и пальчиковые игры в начальной школе / А. М Диченскова. – Ростов н/Д: Феникс, 2014.  </w:t>
      </w:r>
    </w:p>
    <w:p w:rsidR="002B214E" w:rsidRDefault="00E85D5A">
      <w:pPr>
        <w:spacing w:after="120"/>
        <w:rPr>
          <w:rFonts w:ascii="Calibri" w:hAnsi="Calibri"/>
          <w:sz w:val="22"/>
          <w:highlight w:val="white"/>
        </w:rPr>
      </w:pPr>
      <w:r>
        <w:rPr>
          <w:highlight w:val="white"/>
        </w:rPr>
        <w:t>Зак В. Г. Я играю в шахматы / В. Г. Зак, Я. Н. Длуголенский. – Л.: Детская литература, 19</w:t>
      </w:r>
      <w:r>
        <w:rPr>
          <w:highlight w:val="white"/>
        </w:rPr>
        <w:t>85. Князева В. Уроки шахмат / В. Князева. – Ташкент: Укитувчи, 1992.</w:t>
      </w:r>
    </w:p>
    <w:p w:rsidR="002B214E" w:rsidRDefault="00E85D5A">
      <w:pPr>
        <w:spacing w:after="120"/>
        <w:rPr>
          <w:rFonts w:ascii="Calibri" w:hAnsi="Calibri"/>
          <w:sz w:val="22"/>
          <w:highlight w:val="white"/>
        </w:rPr>
      </w:pPr>
      <w:r>
        <w:rPr>
          <w:highlight w:val="white"/>
        </w:rPr>
        <w:t> Костьев А. Н. Шахматный кружок в школе и пионерском лагере: метод. материал для работы с детьми / А. Н. Костьев. – М.: Физкультура и спорт, 1980.</w:t>
      </w:r>
    </w:p>
    <w:p w:rsidR="002B214E" w:rsidRDefault="00E85D5A">
      <w:pPr>
        <w:spacing w:after="120"/>
        <w:rPr>
          <w:rFonts w:ascii="Calibri" w:hAnsi="Calibri"/>
          <w:sz w:val="22"/>
          <w:highlight w:val="white"/>
        </w:rPr>
      </w:pPr>
      <w:r>
        <w:rPr>
          <w:highlight w:val="white"/>
        </w:rPr>
        <w:t> Сухин И. Г. Волшебные фигуры, или Шахма</w:t>
      </w:r>
      <w:r>
        <w:rPr>
          <w:highlight w:val="white"/>
        </w:rPr>
        <w:t>ты для детей 2–5 лет / И. Г. Сухин. – М.: Новая школа, 1994.</w:t>
      </w:r>
    </w:p>
    <w:p w:rsidR="002B214E" w:rsidRDefault="00E85D5A">
      <w:pPr>
        <w:spacing w:after="120"/>
        <w:rPr>
          <w:rFonts w:ascii="Calibri" w:hAnsi="Calibri"/>
          <w:sz w:val="22"/>
          <w:highlight w:val="white"/>
        </w:rPr>
      </w:pPr>
      <w:r>
        <w:rPr>
          <w:highlight w:val="white"/>
        </w:rPr>
        <w:t>Сухин И. Г. Волшебный шахматный мешочек / И. Г. Сухин. – Испания: Изд. центр Маркота. Международная шахматная академия Г. Каспарова, 1992.</w:t>
      </w:r>
    </w:p>
    <w:p w:rsidR="002B214E" w:rsidRDefault="00E85D5A">
      <w:pPr>
        <w:spacing w:after="120"/>
        <w:rPr>
          <w:rFonts w:ascii="Calibri" w:hAnsi="Calibri"/>
          <w:sz w:val="22"/>
          <w:highlight w:val="white"/>
        </w:rPr>
      </w:pPr>
      <w:r>
        <w:rPr>
          <w:highlight w:val="white"/>
        </w:rPr>
        <w:t>Сухин И. Г. Приключения в Шахматной стране / И. Г. Сухин</w:t>
      </w:r>
      <w:r>
        <w:rPr>
          <w:highlight w:val="white"/>
        </w:rPr>
        <w:t>. – М.: Педагогика, 1991.</w:t>
      </w:r>
    </w:p>
    <w:p w:rsidR="002B214E" w:rsidRDefault="00E85D5A">
      <w:pPr>
        <w:spacing w:after="120"/>
        <w:rPr>
          <w:rFonts w:ascii="Calibri" w:hAnsi="Calibri"/>
          <w:sz w:val="22"/>
          <w:highlight w:val="white"/>
        </w:rPr>
      </w:pPr>
      <w:r>
        <w:rPr>
          <w:highlight w:val="white"/>
        </w:rPr>
        <w:t> Сухин И. Г. Удивительные приключения в Шахматной стране / И. Г. Сухин. – М.: Поматур, 2000. Сухин И. Г. Шахматы для самых маленьких / И. Г. Сухин. – М.: Астрель, АСТ, 2000.</w:t>
      </w:r>
    </w:p>
    <w:p w:rsidR="002B214E" w:rsidRDefault="00E85D5A">
      <w:pPr>
        <w:spacing w:after="120"/>
        <w:rPr>
          <w:rFonts w:ascii="Calibri" w:hAnsi="Calibri"/>
          <w:sz w:val="22"/>
          <w:highlight w:val="white"/>
        </w:rPr>
      </w:pPr>
      <w:r>
        <w:rPr>
          <w:highlight w:val="white"/>
        </w:rPr>
        <w:t> Сухин И. Г. Шахматы, первый год, или Там клетки чёрно-б</w:t>
      </w:r>
      <w:r>
        <w:rPr>
          <w:highlight w:val="white"/>
        </w:rPr>
        <w:t>елые чудес и тайн полны: учеб. для 1 класса четырёхлетней и трёхлетней начальной школы / И. Г. Сухин. – Обнинск: Духовное возрождение, 1998.</w:t>
      </w:r>
    </w:p>
    <w:p w:rsidR="002B214E" w:rsidRDefault="00E85D5A">
      <w:pPr>
        <w:spacing w:after="120"/>
        <w:rPr>
          <w:rFonts w:ascii="Calibri" w:hAnsi="Calibri"/>
          <w:sz w:val="22"/>
          <w:highlight w:val="white"/>
        </w:rPr>
      </w:pPr>
      <w:r>
        <w:rPr>
          <w:highlight w:val="white"/>
        </w:rPr>
        <w:t>Сухин И. Г. Шахматы, первый год, или Учусь и учу: пособие для учителя / И. Г. Сухин. – Обнинск: Духовное возрождени</w:t>
      </w:r>
      <w:r>
        <w:rPr>
          <w:highlight w:val="white"/>
        </w:rPr>
        <w:t>е, 1999.</w:t>
      </w:r>
    </w:p>
    <w:p w:rsidR="002B214E" w:rsidRDefault="00E85D5A">
      <w:pPr>
        <w:spacing w:after="120"/>
        <w:rPr>
          <w:rFonts w:ascii="Calibri" w:hAnsi="Calibri"/>
          <w:sz w:val="22"/>
          <w:highlight w:val="white"/>
        </w:rPr>
      </w:pPr>
      <w:r>
        <w:rPr>
          <w:highlight w:val="white"/>
        </w:rPr>
        <w:t>Шахматы – школе/ сост. Б. Гершунский, А. Костьев. – М.: Педагогика, 1991.</w:t>
      </w:r>
    </w:p>
    <w:p w:rsidR="002B214E" w:rsidRDefault="002B214E"/>
    <w:p w:rsidR="002B214E" w:rsidRDefault="002B214E">
      <w:pPr>
        <w:spacing w:after="0" w:line="264" w:lineRule="auto"/>
        <w:ind w:left="682" w:hanging="10"/>
      </w:pPr>
    </w:p>
    <w:p w:rsidR="002B214E" w:rsidRDefault="002B214E">
      <w:pPr>
        <w:pStyle w:val="a7"/>
        <w:ind w:firstLine="851"/>
        <w:jc w:val="both"/>
        <w:rPr>
          <w:rFonts w:ascii="Times New Roman" w:hAnsi="Times New Roman"/>
          <w:b/>
          <w:sz w:val="28"/>
        </w:rPr>
      </w:pPr>
    </w:p>
    <w:p w:rsidR="002B214E" w:rsidRDefault="00E85D5A">
      <w:pPr>
        <w:pStyle w:val="a7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2B214E" w:rsidRDefault="002B214E">
      <w:pPr>
        <w:rPr>
          <w:b/>
          <w:sz w:val="32"/>
          <w:u w:val="single"/>
        </w:rPr>
      </w:pPr>
    </w:p>
    <w:sectPr w:rsidR="002B214E" w:rsidSect="002B214E">
      <w:headerReference w:type="default" r:id="rId7"/>
      <w:pgSz w:w="11906" w:h="16838"/>
      <w:pgMar w:top="993" w:right="560" w:bottom="851" w:left="156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D5A" w:rsidRDefault="00E85D5A" w:rsidP="002B214E">
      <w:pPr>
        <w:spacing w:after="0" w:line="240" w:lineRule="auto"/>
      </w:pPr>
      <w:r>
        <w:separator/>
      </w:r>
    </w:p>
  </w:endnote>
  <w:endnote w:type="continuationSeparator" w:id="1">
    <w:p w:rsidR="00E85D5A" w:rsidRDefault="00E85D5A" w:rsidP="002B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Rueh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D5A" w:rsidRDefault="00E85D5A" w:rsidP="002B214E">
      <w:pPr>
        <w:spacing w:after="0" w:line="240" w:lineRule="auto"/>
      </w:pPr>
      <w:r>
        <w:separator/>
      </w:r>
    </w:p>
  </w:footnote>
  <w:footnote w:type="continuationSeparator" w:id="1">
    <w:p w:rsidR="00E85D5A" w:rsidRDefault="00E85D5A" w:rsidP="002B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4E" w:rsidRDefault="002B21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2364"/>
    <w:multiLevelType w:val="multilevel"/>
    <w:tmpl w:val="E7CE8FEA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">
    <w:nsid w:val="26605875"/>
    <w:multiLevelType w:val="multilevel"/>
    <w:tmpl w:val="6CDCA64C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">
    <w:nsid w:val="29CB182B"/>
    <w:multiLevelType w:val="multilevel"/>
    <w:tmpl w:val="B3901ADA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">
    <w:nsid w:val="349E3C53"/>
    <w:multiLevelType w:val="hybridMultilevel"/>
    <w:tmpl w:val="D4AE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038A4"/>
    <w:multiLevelType w:val="multilevel"/>
    <w:tmpl w:val="7AF81A64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5">
    <w:nsid w:val="69DE2DE6"/>
    <w:multiLevelType w:val="multilevel"/>
    <w:tmpl w:val="2C2E3D76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B214E"/>
    <w:rsid w:val="002B214E"/>
    <w:rsid w:val="00A521B5"/>
    <w:rsid w:val="00E8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B214E"/>
    <w:pPr>
      <w:spacing w:after="200" w:line="276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2B214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B214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B214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B214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B214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B214E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2B214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B214E"/>
    <w:rPr>
      <w:rFonts w:ascii="XO Thames" w:hAnsi="XO Thames"/>
      <w:sz w:val="28"/>
    </w:rPr>
  </w:style>
  <w:style w:type="paragraph" w:styleId="a3">
    <w:name w:val="Balloon Text"/>
    <w:basedOn w:val="a"/>
    <w:link w:val="a4"/>
    <w:rsid w:val="002B214E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B214E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2B214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B214E"/>
    <w:rPr>
      <w:rFonts w:ascii="XO Thames" w:hAnsi="XO Thames"/>
      <w:sz w:val="28"/>
    </w:rPr>
  </w:style>
  <w:style w:type="paragraph" w:customStyle="1" w:styleId="211pt">
    <w:name w:val="Основной текст (2) + 11 pt;Малые прописные"/>
    <w:link w:val="211pt0"/>
    <w:rsid w:val="002B214E"/>
    <w:rPr>
      <w:rFonts w:ascii="Times New Roman" w:hAnsi="Times New Roman"/>
      <w:smallCaps/>
      <w:sz w:val="22"/>
      <w:highlight w:val="white"/>
    </w:rPr>
  </w:style>
  <w:style w:type="character" w:customStyle="1" w:styleId="211pt0">
    <w:name w:val="Основной текст (2) + 11 pt;Малые прописные"/>
    <w:link w:val="211pt"/>
    <w:rsid w:val="002B214E"/>
    <w:rPr>
      <w:rFonts w:ascii="Times New Roman" w:hAnsi="Times New Roman"/>
      <w:smallCaps/>
      <w:color w:val="000000"/>
      <w:spacing w:val="0"/>
      <w:sz w:val="22"/>
      <w:highlight w:val="white"/>
      <w:u w:val="none"/>
    </w:rPr>
  </w:style>
  <w:style w:type="paragraph" w:styleId="6">
    <w:name w:val="toc 6"/>
    <w:next w:val="a"/>
    <w:link w:val="60"/>
    <w:uiPriority w:val="39"/>
    <w:rsid w:val="002B214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B214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B214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B214E"/>
    <w:rPr>
      <w:rFonts w:ascii="XO Thames" w:hAnsi="XO Thames"/>
      <w:sz w:val="28"/>
    </w:rPr>
  </w:style>
  <w:style w:type="paragraph" w:customStyle="1" w:styleId="a5">
    <w:name w:val="Колонтитул"/>
    <w:basedOn w:val="a"/>
    <w:link w:val="a6"/>
    <w:rsid w:val="002B214E"/>
    <w:pPr>
      <w:widowControl w:val="0"/>
      <w:spacing w:after="0" w:line="0" w:lineRule="atLeast"/>
    </w:pPr>
    <w:rPr>
      <w:sz w:val="26"/>
    </w:rPr>
  </w:style>
  <w:style w:type="character" w:customStyle="1" w:styleId="a6">
    <w:name w:val="Колонтитул"/>
    <w:basedOn w:val="1"/>
    <w:link w:val="a5"/>
    <w:rsid w:val="002B214E"/>
    <w:rPr>
      <w:sz w:val="26"/>
    </w:rPr>
  </w:style>
  <w:style w:type="paragraph" w:styleId="a7">
    <w:name w:val="No Spacing"/>
    <w:link w:val="a8"/>
    <w:rsid w:val="002B214E"/>
    <w:rPr>
      <w:sz w:val="22"/>
    </w:rPr>
  </w:style>
  <w:style w:type="character" w:customStyle="1" w:styleId="a8">
    <w:name w:val="Без интервала Знак"/>
    <w:link w:val="a7"/>
    <w:rsid w:val="002B214E"/>
    <w:rPr>
      <w:sz w:val="22"/>
    </w:rPr>
  </w:style>
  <w:style w:type="character" w:customStyle="1" w:styleId="30">
    <w:name w:val="Заголовок 3 Знак"/>
    <w:link w:val="3"/>
    <w:rsid w:val="002B214E"/>
    <w:rPr>
      <w:rFonts w:ascii="XO Thames" w:hAnsi="XO Thames"/>
      <w:b/>
      <w:sz w:val="26"/>
    </w:rPr>
  </w:style>
  <w:style w:type="paragraph" w:customStyle="1" w:styleId="255pt0pt">
    <w:name w:val="Основной текст (2) + 5;5 pt;Курсив;Малые прописные;Интервал 0 pt"/>
    <w:link w:val="255pt0pt0"/>
    <w:rsid w:val="002B214E"/>
    <w:rPr>
      <w:rFonts w:ascii="Times New Roman" w:hAnsi="Times New Roman"/>
      <w:i/>
      <w:smallCaps/>
      <w:spacing w:val="-10"/>
      <w:sz w:val="11"/>
      <w:highlight w:val="white"/>
    </w:rPr>
  </w:style>
  <w:style w:type="character" w:customStyle="1" w:styleId="255pt0pt0">
    <w:name w:val="Основной текст (2) + 5;5 pt;Курсив;Малые прописные;Интервал 0 pt"/>
    <w:link w:val="255pt0pt"/>
    <w:rsid w:val="002B214E"/>
    <w:rPr>
      <w:rFonts w:ascii="Times New Roman" w:hAnsi="Times New Roman"/>
      <w:i/>
      <w:smallCaps/>
      <w:color w:val="000000"/>
      <w:spacing w:val="-10"/>
      <w:sz w:val="11"/>
      <w:highlight w:val="white"/>
      <w:u w:val="none"/>
    </w:rPr>
  </w:style>
  <w:style w:type="paragraph" w:styleId="a9">
    <w:name w:val="footer"/>
    <w:basedOn w:val="a"/>
    <w:link w:val="aa"/>
    <w:rsid w:val="002B21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2B214E"/>
  </w:style>
  <w:style w:type="paragraph" w:customStyle="1" w:styleId="24pt">
    <w:name w:val="Основной текст (2) + 4 pt"/>
    <w:link w:val="24pt0"/>
    <w:rsid w:val="002B214E"/>
    <w:rPr>
      <w:rFonts w:ascii="Times New Roman" w:hAnsi="Times New Roman"/>
      <w:sz w:val="8"/>
      <w:highlight w:val="white"/>
    </w:rPr>
  </w:style>
  <w:style w:type="character" w:customStyle="1" w:styleId="24pt0">
    <w:name w:val="Основной текст (2) + 4 pt"/>
    <w:link w:val="24pt"/>
    <w:rsid w:val="002B214E"/>
    <w:rPr>
      <w:rFonts w:ascii="Times New Roman" w:hAnsi="Times New Roman"/>
      <w:color w:val="000000"/>
      <w:spacing w:val="0"/>
      <w:sz w:val="8"/>
      <w:highlight w:val="white"/>
      <w:u w:val="none"/>
    </w:rPr>
  </w:style>
  <w:style w:type="paragraph" w:customStyle="1" w:styleId="23">
    <w:name w:val="Основной текст (2) + Курсив"/>
    <w:link w:val="24"/>
    <w:rsid w:val="002B214E"/>
    <w:rPr>
      <w:rFonts w:ascii="Times New Roman" w:hAnsi="Times New Roman"/>
      <w:i/>
      <w:sz w:val="28"/>
      <w:highlight w:val="white"/>
    </w:rPr>
  </w:style>
  <w:style w:type="character" w:customStyle="1" w:styleId="24">
    <w:name w:val="Основной текст (2) + Курсив"/>
    <w:link w:val="23"/>
    <w:rsid w:val="002B214E"/>
    <w:rPr>
      <w:rFonts w:ascii="Times New Roman" w:hAnsi="Times New Roman"/>
      <w:i/>
      <w:color w:val="000000"/>
      <w:spacing w:val="0"/>
      <w:sz w:val="28"/>
      <w:highlight w:val="white"/>
    </w:rPr>
  </w:style>
  <w:style w:type="paragraph" w:styleId="31">
    <w:name w:val="toc 3"/>
    <w:next w:val="a"/>
    <w:link w:val="32"/>
    <w:uiPriority w:val="39"/>
    <w:rsid w:val="002B214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B214E"/>
    <w:rPr>
      <w:rFonts w:ascii="XO Thames" w:hAnsi="XO Thames"/>
      <w:sz w:val="28"/>
    </w:rPr>
  </w:style>
  <w:style w:type="paragraph" w:customStyle="1" w:styleId="2FrankRuehl5pt-1pt">
    <w:name w:val="Основной текст (2) + FrankRuehl;5 pt;Курсив;Малые прописные;Интервал -1 pt"/>
    <w:link w:val="2FrankRuehl5pt-1pt0"/>
    <w:rsid w:val="002B214E"/>
    <w:rPr>
      <w:rFonts w:ascii="FrankRuehl" w:hAnsi="FrankRuehl"/>
      <w:i/>
      <w:smallCaps/>
      <w:spacing w:val="-20"/>
      <w:sz w:val="10"/>
      <w:highlight w:val="white"/>
    </w:rPr>
  </w:style>
  <w:style w:type="character" w:customStyle="1" w:styleId="2FrankRuehl5pt-1pt0">
    <w:name w:val="Основной текст (2) + FrankRuehl;5 pt;Курсив;Малые прописные;Интервал -1 pt"/>
    <w:link w:val="2FrankRuehl5pt-1pt"/>
    <w:rsid w:val="002B214E"/>
    <w:rPr>
      <w:rFonts w:ascii="FrankRuehl" w:hAnsi="FrankRuehl"/>
      <w:i/>
      <w:smallCaps/>
      <w:color w:val="000000"/>
      <w:spacing w:val="-20"/>
      <w:sz w:val="10"/>
      <w:highlight w:val="white"/>
      <w:u w:val="none"/>
    </w:rPr>
  </w:style>
  <w:style w:type="paragraph" w:customStyle="1" w:styleId="12">
    <w:name w:val="Заголовок №1"/>
    <w:basedOn w:val="a"/>
    <w:link w:val="13"/>
    <w:rsid w:val="002B214E"/>
    <w:pPr>
      <w:widowControl w:val="0"/>
      <w:spacing w:before="660" w:after="0" w:line="691" w:lineRule="exact"/>
      <w:jc w:val="both"/>
      <w:outlineLvl w:val="0"/>
    </w:pPr>
    <w:rPr>
      <w:b/>
    </w:rPr>
  </w:style>
  <w:style w:type="character" w:customStyle="1" w:styleId="13">
    <w:name w:val="Заголовок №1"/>
    <w:basedOn w:val="1"/>
    <w:link w:val="12"/>
    <w:rsid w:val="002B214E"/>
    <w:rPr>
      <w:b/>
    </w:rPr>
  </w:style>
  <w:style w:type="paragraph" w:customStyle="1" w:styleId="213pt">
    <w:name w:val="Основной текст (2) + 13 pt;Курсив"/>
    <w:link w:val="213pt0"/>
    <w:rsid w:val="002B214E"/>
    <w:rPr>
      <w:rFonts w:ascii="Times New Roman" w:hAnsi="Times New Roman"/>
      <w:i/>
      <w:sz w:val="26"/>
      <w:highlight w:val="white"/>
    </w:rPr>
  </w:style>
  <w:style w:type="character" w:customStyle="1" w:styleId="213pt0">
    <w:name w:val="Основной текст (2) + 13 pt;Курсив"/>
    <w:link w:val="213pt"/>
    <w:rsid w:val="002B214E"/>
    <w:rPr>
      <w:rFonts w:ascii="Times New Roman" w:hAnsi="Times New Roman"/>
      <w:i/>
      <w:color w:val="000000"/>
      <w:spacing w:val="0"/>
      <w:sz w:val="26"/>
      <w:highlight w:val="white"/>
      <w:u w:val="none"/>
    </w:rPr>
  </w:style>
  <w:style w:type="character" w:customStyle="1" w:styleId="50">
    <w:name w:val="Заголовок 5 Знак"/>
    <w:link w:val="5"/>
    <w:rsid w:val="002B214E"/>
    <w:rPr>
      <w:rFonts w:ascii="XO Thames" w:hAnsi="XO Thames"/>
      <w:b/>
      <w:sz w:val="22"/>
    </w:rPr>
  </w:style>
  <w:style w:type="paragraph" w:customStyle="1" w:styleId="211pt1">
    <w:name w:val="Основной текст (2) + 11 pt"/>
    <w:link w:val="211pt2"/>
    <w:rsid w:val="002B214E"/>
    <w:rPr>
      <w:rFonts w:ascii="Times New Roman" w:hAnsi="Times New Roman"/>
      <w:sz w:val="22"/>
      <w:highlight w:val="white"/>
    </w:rPr>
  </w:style>
  <w:style w:type="character" w:customStyle="1" w:styleId="211pt2">
    <w:name w:val="Основной текст (2) + 11 pt"/>
    <w:link w:val="211pt1"/>
    <w:rsid w:val="002B214E"/>
    <w:rPr>
      <w:rFonts w:ascii="Times New Roman" w:hAnsi="Times New Roman"/>
      <w:color w:val="000000"/>
      <w:spacing w:val="0"/>
      <w:sz w:val="22"/>
      <w:highlight w:val="white"/>
      <w:u w:val="none"/>
    </w:rPr>
  </w:style>
  <w:style w:type="paragraph" w:customStyle="1" w:styleId="14">
    <w:name w:val="Основной шрифт абзаца1"/>
    <w:link w:val="10"/>
    <w:rsid w:val="002B214E"/>
  </w:style>
  <w:style w:type="character" w:customStyle="1" w:styleId="11">
    <w:name w:val="Заголовок 1 Знак"/>
    <w:link w:val="10"/>
    <w:rsid w:val="002B214E"/>
    <w:rPr>
      <w:rFonts w:ascii="XO Thames" w:hAnsi="XO Thames"/>
      <w:b/>
      <w:sz w:val="32"/>
    </w:rPr>
  </w:style>
  <w:style w:type="paragraph" w:customStyle="1" w:styleId="25">
    <w:name w:val="Основной текст (2)"/>
    <w:basedOn w:val="a"/>
    <w:link w:val="26"/>
    <w:rsid w:val="002B214E"/>
    <w:pPr>
      <w:widowControl w:val="0"/>
      <w:spacing w:after="0" w:line="499" w:lineRule="exact"/>
      <w:ind w:left="340" w:hanging="340"/>
      <w:jc w:val="both"/>
    </w:pPr>
  </w:style>
  <w:style w:type="character" w:customStyle="1" w:styleId="26">
    <w:name w:val="Основной текст (2)"/>
    <w:basedOn w:val="1"/>
    <w:link w:val="25"/>
    <w:rsid w:val="002B214E"/>
  </w:style>
  <w:style w:type="paragraph" w:customStyle="1" w:styleId="15">
    <w:name w:val="Гиперссылка1"/>
    <w:link w:val="ab"/>
    <w:rsid w:val="002B214E"/>
    <w:rPr>
      <w:color w:val="0000FF"/>
      <w:u w:val="single"/>
    </w:rPr>
  </w:style>
  <w:style w:type="character" w:styleId="ab">
    <w:name w:val="Hyperlink"/>
    <w:link w:val="15"/>
    <w:rsid w:val="002B214E"/>
    <w:rPr>
      <w:color w:val="0000FF"/>
      <w:u w:val="single"/>
    </w:rPr>
  </w:style>
  <w:style w:type="paragraph" w:customStyle="1" w:styleId="Footnote">
    <w:name w:val="Footnote"/>
    <w:link w:val="Footnote0"/>
    <w:rsid w:val="002B214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B214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B214E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2B214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B214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B214E"/>
    <w:rPr>
      <w:rFonts w:ascii="XO Thames" w:hAnsi="XO Thames"/>
      <w:sz w:val="20"/>
    </w:rPr>
  </w:style>
  <w:style w:type="paragraph" w:customStyle="1" w:styleId="2115pt">
    <w:name w:val="Основной текст (2) + 11;5 pt"/>
    <w:link w:val="2115pt0"/>
    <w:rsid w:val="002B214E"/>
    <w:rPr>
      <w:rFonts w:ascii="Times New Roman" w:hAnsi="Times New Roman"/>
      <w:sz w:val="23"/>
      <w:highlight w:val="white"/>
    </w:rPr>
  </w:style>
  <w:style w:type="character" w:customStyle="1" w:styleId="2115pt0">
    <w:name w:val="Основной текст (2) + 11;5 pt"/>
    <w:link w:val="2115pt"/>
    <w:rsid w:val="002B214E"/>
    <w:rPr>
      <w:rFonts w:ascii="Times New Roman" w:hAnsi="Times New Roman"/>
      <w:color w:val="000000"/>
      <w:spacing w:val="0"/>
      <w:sz w:val="23"/>
      <w:highlight w:val="white"/>
      <w:u w:val="none"/>
    </w:rPr>
  </w:style>
  <w:style w:type="paragraph" w:styleId="ac">
    <w:name w:val="header"/>
    <w:basedOn w:val="a"/>
    <w:link w:val="ad"/>
    <w:rsid w:val="002B21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sid w:val="002B214E"/>
  </w:style>
  <w:style w:type="paragraph" w:styleId="9">
    <w:name w:val="toc 9"/>
    <w:next w:val="a"/>
    <w:link w:val="90"/>
    <w:uiPriority w:val="39"/>
    <w:rsid w:val="002B214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B214E"/>
    <w:rPr>
      <w:rFonts w:ascii="XO Thames" w:hAnsi="XO Thames"/>
      <w:sz w:val="28"/>
    </w:rPr>
  </w:style>
  <w:style w:type="paragraph" w:customStyle="1" w:styleId="2Georgia65pt">
    <w:name w:val="Основной текст (2) + Georgia;6;5 pt;Полужирный"/>
    <w:link w:val="2Georgia65pt0"/>
    <w:rsid w:val="002B214E"/>
    <w:rPr>
      <w:rFonts w:ascii="Georgia" w:hAnsi="Georgia"/>
      <w:b/>
      <w:sz w:val="13"/>
      <w:highlight w:val="white"/>
    </w:rPr>
  </w:style>
  <w:style w:type="character" w:customStyle="1" w:styleId="2Georgia65pt0">
    <w:name w:val="Основной текст (2) + Georgia;6;5 pt;Полужирный"/>
    <w:link w:val="2Georgia65pt"/>
    <w:rsid w:val="002B214E"/>
    <w:rPr>
      <w:rFonts w:ascii="Georgia" w:hAnsi="Georgia"/>
      <w:b/>
      <w:color w:val="000000"/>
      <w:spacing w:val="0"/>
      <w:sz w:val="13"/>
      <w:highlight w:val="white"/>
      <w:u w:val="none"/>
    </w:rPr>
  </w:style>
  <w:style w:type="paragraph" w:customStyle="1" w:styleId="245pt">
    <w:name w:val="Основной текст (2) + 4;5 pt"/>
    <w:link w:val="245pt0"/>
    <w:rsid w:val="002B214E"/>
    <w:rPr>
      <w:rFonts w:ascii="Times New Roman" w:hAnsi="Times New Roman"/>
      <w:sz w:val="9"/>
      <w:highlight w:val="white"/>
    </w:rPr>
  </w:style>
  <w:style w:type="character" w:customStyle="1" w:styleId="245pt0">
    <w:name w:val="Основной текст (2) + 4;5 pt"/>
    <w:link w:val="245pt"/>
    <w:rsid w:val="002B214E"/>
    <w:rPr>
      <w:rFonts w:ascii="Times New Roman" w:hAnsi="Times New Roman"/>
      <w:color w:val="000000"/>
      <w:spacing w:val="0"/>
      <w:sz w:val="9"/>
      <w:highlight w:val="white"/>
      <w:u w:val="none"/>
    </w:rPr>
  </w:style>
  <w:style w:type="paragraph" w:styleId="ae">
    <w:name w:val="Normal (Web)"/>
    <w:basedOn w:val="a"/>
    <w:link w:val="af"/>
    <w:rsid w:val="002B214E"/>
    <w:pPr>
      <w:spacing w:beforeAutospacing="1" w:afterAutospacing="1" w:line="240" w:lineRule="auto"/>
    </w:pPr>
    <w:rPr>
      <w:sz w:val="24"/>
    </w:rPr>
  </w:style>
  <w:style w:type="character" w:customStyle="1" w:styleId="af">
    <w:name w:val="Обычный (веб) Знак"/>
    <w:basedOn w:val="1"/>
    <w:link w:val="ae"/>
    <w:rsid w:val="002B214E"/>
    <w:rPr>
      <w:sz w:val="24"/>
    </w:rPr>
  </w:style>
  <w:style w:type="paragraph" w:customStyle="1" w:styleId="2Consolas10pt">
    <w:name w:val="Основной текст (2) + Consolas;10 pt"/>
    <w:link w:val="2Consolas10pt0"/>
    <w:rsid w:val="002B214E"/>
    <w:rPr>
      <w:rFonts w:ascii="Consolas" w:hAnsi="Consolas"/>
      <w:highlight w:val="white"/>
    </w:rPr>
  </w:style>
  <w:style w:type="character" w:customStyle="1" w:styleId="2Consolas10pt0">
    <w:name w:val="Основной текст (2) + Consolas;10 pt"/>
    <w:link w:val="2Consolas10pt"/>
    <w:rsid w:val="002B214E"/>
    <w:rPr>
      <w:rFonts w:ascii="Consolas" w:hAnsi="Consolas"/>
      <w:color w:val="000000"/>
      <w:spacing w:val="0"/>
      <w:sz w:val="20"/>
      <w:highlight w:val="white"/>
      <w:u w:val="none"/>
    </w:rPr>
  </w:style>
  <w:style w:type="paragraph" w:styleId="8">
    <w:name w:val="toc 8"/>
    <w:next w:val="a"/>
    <w:link w:val="80"/>
    <w:uiPriority w:val="39"/>
    <w:rsid w:val="002B214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B214E"/>
    <w:rPr>
      <w:rFonts w:ascii="XO Thames" w:hAnsi="XO Thames"/>
      <w:sz w:val="28"/>
    </w:rPr>
  </w:style>
  <w:style w:type="paragraph" w:customStyle="1" w:styleId="211pt3">
    <w:name w:val="Основной текст (2) + 11 pt;Полужирный"/>
    <w:link w:val="211pt4"/>
    <w:rsid w:val="002B214E"/>
    <w:rPr>
      <w:rFonts w:ascii="Times New Roman" w:hAnsi="Times New Roman"/>
      <w:b/>
      <w:sz w:val="22"/>
      <w:highlight w:val="white"/>
    </w:rPr>
  </w:style>
  <w:style w:type="character" w:customStyle="1" w:styleId="211pt4">
    <w:name w:val="Основной текст (2) + 11 pt;Полужирный"/>
    <w:link w:val="211pt3"/>
    <w:rsid w:val="002B214E"/>
    <w:rPr>
      <w:rFonts w:ascii="Times New Roman" w:hAnsi="Times New Roman"/>
      <w:b/>
      <w:color w:val="000000"/>
      <w:spacing w:val="0"/>
      <w:sz w:val="22"/>
      <w:highlight w:val="white"/>
      <w:u w:val="none"/>
    </w:rPr>
  </w:style>
  <w:style w:type="paragraph" w:customStyle="1" w:styleId="285pt">
    <w:name w:val="Основной текст (2) + 8;5 pt;Полужирный"/>
    <w:link w:val="285pt0"/>
    <w:rsid w:val="002B214E"/>
    <w:rPr>
      <w:rFonts w:ascii="Times New Roman" w:hAnsi="Times New Roman"/>
      <w:b/>
      <w:sz w:val="17"/>
      <w:highlight w:val="white"/>
    </w:rPr>
  </w:style>
  <w:style w:type="character" w:customStyle="1" w:styleId="285pt0">
    <w:name w:val="Основной текст (2) + 8;5 pt;Полужирный"/>
    <w:link w:val="285pt"/>
    <w:rsid w:val="002B214E"/>
    <w:rPr>
      <w:rFonts w:ascii="Times New Roman" w:hAnsi="Times New Roman"/>
      <w:b/>
      <w:color w:val="000000"/>
      <w:spacing w:val="0"/>
      <w:sz w:val="17"/>
      <w:highlight w:val="white"/>
      <w:u w:val="none"/>
    </w:rPr>
  </w:style>
  <w:style w:type="paragraph" w:customStyle="1" w:styleId="26pt">
    <w:name w:val="Основной текст (2) + 6 pt;Курсив"/>
    <w:link w:val="26pt0"/>
    <w:rsid w:val="002B214E"/>
    <w:rPr>
      <w:rFonts w:ascii="Times New Roman" w:hAnsi="Times New Roman"/>
      <w:i/>
      <w:sz w:val="12"/>
      <w:highlight w:val="white"/>
    </w:rPr>
  </w:style>
  <w:style w:type="character" w:customStyle="1" w:styleId="26pt0">
    <w:name w:val="Основной текст (2) + 6 pt;Курсив"/>
    <w:link w:val="26pt"/>
    <w:rsid w:val="002B214E"/>
    <w:rPr>
      <w:rFonts w:ascii="Times New Roman" w:hAnsi="Times New Roman"/>
      <w:i/>
      <w:color w:val="000000"/>
      <w:spacing w:val="0"/>
      <w:sz w:val="12"/>
      <w:highlight w:val="white"/>
      <w:u w:val="none"/>
    </w:rPr>
  </w:style>
  <w:style w:type="paragraph" w:customStyle="1" w:styleId="213pt1">
    <w:name w:val="Основной текст (2) + 13 pt"/>
    <w:link w:val="213pt2"/>
    <w:rsid w:val="002B214E"/>
    <w:rPr>
      <w:rFonts w:ascii="Times New Roman" w:hAnsi="Times New Roman"/>
      <w:sz w:val="26"/>
      <w:highlight w:val="white"/>
    </w:rPr>
  </w:style>
  <w:style w:type="character" w:customStyle="1" w:styleId="213pt2">
    <w:name w:val="Основной текст (2) + 13 pt"/>
    <w:link w:val="213pt1"/>
    <w:rsid w:val="002B214E"/>
    <w:rPr>
      <w:rFonts w:ascii="Times New Roman" w:hAnsi="Times New Roman"/>
      <w:color w:val="000000"/>
      <w:spacing w:val="0"/>
      <w:sz w:val="26"/>
      <w:highlight w:val="white"/>
      <w:u w:val="none"/>
    </w:rPr>
  </w:style>
  <w:style w:type="paragraph" w:styleId="51">
    <w:name w:val="toc 5"/>
    <w:next w:val="a"/>
    <w:link w:val="52"/>
    <w:uiPriority w:val="39"/>
    <w:rsid w:val="002B214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B214E"/>
    <w:rPr>
      <w:rFonts w:ascii="XO Thames" w:hAnsi="XO Thames"/>
      <w:sz w:val="28"/>
    </w:rPr>
  </w:style>
  <w:style w:type="paragraph" w:customStyle="1" w:styleId="4MSReferenceSansSerif">
    <w:name w:val="Основной текст (4) + MS Reference Sans Serif"/>
    <w:link w:val="4MSReferenceSansSerif0"/>
    <w:rsid w:val="002B214E"/>
    <w:rPr>
      <w:rFonts w:ascii="MS Reference Sans Serif" w:hAnsi="MS Reference Sans Serif"/>
      <w:sz w:val="23"/>
      <w:highlight w:val="white"/>
    </w:rPr>
  </w:style>
  <w:style w:type="character" w:customStyle="1" w:styleId="4MSReferenceSansSerif0">
    <w:name w:val="Основной текст (4) + MS Reference Sans Serif"/>
    <w:link w:val="4MSReferenceSansSerif"/>
    <w:rsid w:val="002B214E"/>
    <w:rPr>
      <w:rFonts w:ascii="MS Reference Sans Serif" w:hAnsi="MS Reference Sans Serif"/>
      <w:color w:val="000000"/>
      <w:spacing w:val="0"/>
      <w:sz w:val="23"/>
      <w:highlight w:val="white"/>
    </w:rPr>
  </w:style>
  <w:style w:type="paragraph" w:customStyle="1" w:styleId="210pt">
    <w:name w:val="Основной текст (2) + 10 pt"/>
    <w:link w:val="210pt0"/>
    <w:rsid w:val="002B214E"/>
    <w:rPr>
      <w:rFonts w:ascii="Times New Roman" w:hAnsi="Times New Roman"/>
      <w:b/>
      <w:i/>
      <w:highlight w:val="white"/>
    </w:rPr>
  </w:style>
  <w:style w:type="character" w:customStyle="1" w:styleId="210pt0">
    <w:name w:val="Основной текст (2) + 10 pt"/>
    <w:link w:val="210pt"/>
    <w:rsid w:val="002B214E"/>
    <w:rPr>
      <w:rFonts w:ascii="Times New Roman" w:hAnsi="Times New Roman"/>
      <w:b/>
      <w:i/>
      <w:color w:val="000000"/>
      <w:spacing w:val="0"/>
      <w:sz w:val="20"/>
      <w:highlight w:val="white"/>
    </w:rPr>
  </w:style>
  <w:style w:type="paragraph" w:customStyle="1" w:styleId="255pt0pt1">
    <w:name w:val="Основной текст (2) + 5;5 pt;Курсив;Интервал 0 pt"/>
    <w:link w:val="255pt0pt2"/>
    <w:rsid w:val="002B214E"/>
    <w:rPr>
      <w:rFonts w:ascii="Times New Roman" w:hAnsi="Times New Roman"/>
      <w:i/>
      <w:spacing w:val="-10"/>
      <w:sz w:val="11"/>
      <w:highlight w:val="white"/>
    </w:rPr>
  </w:style>
  <w:style w:type="character" w:customStyle="1" w:styleId="255pt0pt2">
    <w:name w:val="Основной текст (2) + 5;5 pt;Курсив;Интервал 0 pt"/>
    <w:link w:val="255pt0pt1"/>
    <w:rsid w:val="002B214E"/>
    <w:rPr>
      <w:rFonts w:ascii="Times New Roman" w:hAnsi="Times New Roman"/>
      <w:i/>
      <w:color w:val="000000"/>
      <w:spacing w:val="-10"/>
      <w:sz w:val="11"/>
      <w:highlight w:val="white"/>
      <w:u w:val="none"/>
    </w:rPr>
  </w:style>
  <w:style w:type="paragraph" w:styleId="af0">
    <w:name w:val="Subtitle"/>
    <w:next w:val="a"/>
    <w:link w:val="af1"/>
    <w:uiPriority w:val="11"/>
    <w:qFormat/>
    <w:rsid w:val="002B214E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2B214E"/>
    <w:rPr>
      <w:rFonts w:ascii="XO Thames" w:hAnsi="XO Thames"/>
      <w:i/>
      <w:sz w:val="24"/>
    </w:rPr>
  </w:style>
  <w:style w:type="paragraph" w:customStyle="1" w:styleId="43">
    <w:name w:val="Основной текст (4)"/>
    <w:basedOn w:val="a"/>
    <w:link w:val="44"/>
    <w:rsid w:val="002B214E"/>
    <w:pPr>
      <w:widowControl w:val="0"/>
      <w:spacing w:after="0" w:line="691" w:lineRule="exact"/>
      <w:jc w:val="both"/>
    </w:pPr>
    <w:rPr>
      <w:i/>
    </w:rPr>
  </w:style>
  <w:style w:type="character" w:customStyle="1" w:styleId="44">
    <w:name w:val="Основной текст (4)"/>
    <w:basedOn w:val="1"/>
    <w:link w:val="43"/>
    <w:rsid w:val="002B214E"/>
    <w:rPr>
      <w:i/>
    </w:rPr>
  </w:style>
  <w:style w:type="paragraph" w:customStyle="1" w:styleId="33">
    <w:name w:val="Основной текст (3)"/>
    <w:basedOn w:val="a"/>
    <w:link w:val="34"/>
    <w:rsid w:val="002B214E"/>
    <w:pPr>
      <w:widowControl w:val="0"/>
      <w:spacing w:after="0" w:line="691" w:lineRule="exact"/>
      <w:jc w:val="both"/>
    </w:pPr>
    <w:rPr>
      <w:b/>
      <w:i/>
    </w:rPr>
  </w:style>
  <w:style w:type="character" w:customStyle="1" w:styleId="34">
    <w:name w:val="Основной текст (3)"/>
    <w:basedOn w:val="1"/>
    <w:link w:val="33"/>
    <w:rsid w:val="002B214E"/>
    <w:rPr>
      <w:b/>
      <w:i/>
    </w:rPr>
  </w:style>
  <w:style w:type="paragraph" w:customStyle="1" w:styleId="2Consolas8pt">
    <w:name w:val="Основной текст (2) + Consolas;8 pt"/>
    <w:link w:val="2Consolas8pt0"/>
    <w:rsid w:val="002B214E"/>
    <w:rPr>
      <w:rFonts w:ascii="Consolas" w:hAnsi="Consolas"/>
      <w:sz w:val="16"/>
      <w:highlight w:val="white"/>
    </w:rPr>
  </w:style>
  <w:style w:type="character" w:customStyle="1" w:styleId="2Consolas8pt0">
    <w:name w:val="Основной текст (2) + Consolas;8 pt"/>
    <w:link w:val="2Consolas8pt"/>
    <w:rsid w:val="002B214E"/>
    <w:rPr>
      <w:rFonts w:ascii="Consolas" w:hAnsi="Consolas"/>
      <w:color w:val="000000"/>
      <w:spacing w:val="0"/>
      <w:sz w:val="16"/>
      <w:highlight w:val="white"/>
      <w:u w:val="none"/>
    </w:rPr>
  </w:style>
  <w:style w:type="paragraph" w:styleId="af2">
    <w:name w:val="Title"/>
    <w:next w:val="a"/>
    <w:link w:val="af3"/>
    <w:uiPriority w:val="10"/>
    <w:qFormat/>
    <w:rsid w:val="002B214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2B214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B214E"/>
    <w:rPr>
      <w:rFonts w:ascii="XO Thames" w:hAnsi="XO Thames"/>
      <w:b/>
      <w:sz w:val="24"/>
    </w:rPr>
  </w:style>
  <w:style w:type="paragraph" w:customStyle="1" w:styleId="213pt3">
    <w:name w:val="Основной текст (2) + 13 pt;Полужирный"/>
    <w:link w:val="213pt4"/>
    <w:rsid w:val="002B214E"/>
    <w:rPr>
      <w:rFonts w:ascii="Times New Roman" w:hAnsi="Times New Roman"/>
      <w:b/>
      <w:sz w:val="26"/>
      <w:highlight w:val="white"/>
    </w:rPr>
  </w:style>
  <w:style w:type="character" w:customStyle="1" w:styleId="213pt4">
    <w:name w:val="Основной текст (2) + 13 pt;Полужирный"/>
    <w:link w:val="213pt3"/>
    <w:rsid w:val="002B214E"/>
    <w:rPr>
      <w:rFonts w:ascii="Times New Roman" w:hAnsi="Times New Roman"/>
      <w:b/>
      <w:color w:val="000000"/>
      <w:spacing w:val="0"/>
      <w:sz w:val="26"/>
      <w:highlight w:val="white"/>
      <w:u w:val="none"/>
    </w:rPr>
  </w:style>
  <w:style w:type="character" w:customStyle="1" w:styleId="20">
    <w:name w:val="Заголовок 2 Знак"/>
    <w:link w:val="2"/>
    <w:rsid w:val="002B214E"/>
    <w:rPr>
      <w:rFonts w:ascii="XO Thames" w:hAnsi="XO Thames"/>
      <w:b/>
      <w:sz w:val="28"/>
    </w:rPr>
  </w:style>
  <w:style w:type="table" w:styleId="af4">
    <w:name w:val="Table Grid"/>
    <w:basedOn w:val="a1"/>
    <w:rsid w:val="002B21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A521B5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4085</Words>
  <Characters>23290</Characters>
  <Application>Microsoft Office Word</Application>
  <DocSecurity>0</DocSecurity>
  <Lines>194</Lines>
  <Paragraphs>54</Paragraphs>
  <ScaleCrop>false</ScaleCrop>
  <Company/>
  <LinksUpToDate>false</LinksUpToDate>
  <CharactersWithSpaces>27321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 Михайловна</dc:creator>
  <cp:lastModifiedBy>Луиза Михайловна</cp:lastModifiedBy>
  <cp:revision>2</cp:revision>
  <cp:lastPrinted>2024-10-24T08:59:00Z</cp:lastPrinted>
  <dcterms:created xsi:type="dcterms:W3CDTF">2024-10-24T09:00:00Z</dcterms:created>
  <dcterms:modified xsi:type="dcterms:W3CDTF">2024-10-24T09:00:00Z</dcterms:modified>
</cp:coreProperties>
</file>